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19" w:firstLineChars="1500"/>
        <w:rPr>
          <w:rFonts w:asciiTheme="minorEastAsia" w:hAnsiTheme="minorEastAsia" w:cstheme="minorEastAsia"/>
          <w:sz w:val="32"/>
          <w:szCs w:val="32"/>
          <w:u w:val="single"/>
        </w:rPr>
      </w:pPr>
      <w:r>
        <w:rPr>
          <w:rFonts w:ascii="宋体" w:hAnsi="宋体" w:eastAsia="宋体" w:cs="宋体"/>
          <w:b/>
          <w:bCs/>
          <w:sz w:val="32"/>
          <w:szCs w:val="32"/>
        </w:rPr>
        <mc:AlternateContent>
          <mc:Choice Requires="wps">
            <w:drawing>
              <wp:anchor distT="0" distB="0" distL="114300" distR="114300" simplePos="0" relativeHeight="251598848" behindDoc="0" locked="0" layoutInCell="1" allowOverlap="1">
                <wp:simplePos x="0" y="0"/>
                <wp:positionH relativeFrom="column">
                  <wp:posOffset>3175</wp:posOffset>
                </wp:positionH>
                <wp:positionV relativeFrom="paragraph">
                  <wp:posOffset>279400</wp:posOffset>
                </wp:positionV>
                <wp:extent cx="596900" cy="553085"/>
                <wp:effectExtent l="0" t="781050" r="450850" b="18415"/>
                <wp:wrapNone/>
                <wp:docPr id="2" name="对话气泡: 矩形 2"/>
                <wp:cNvGraphicFramePr/>
                <a:graphic xmlns:a="http://schemas.openxmlformats.org/drawingml/2006/main">
                  <a:graphicData uri="http://schemas.microsoft.com/office/word/2010/wordprocessingShape">
                    <wps:wsp>
                      <wps:cNvSpPr>
                        <a:spLocks noChangeArrowheads="1"/>
                      </wps:cNvSpPr>
                      <wps:spPr bwMode="auto">
                        <a:xfrm>
                          <a:off x="0" y="0"/>
                          <a:ext cx="596900" cy="553085"/>
                        </a:xfrm>
                        <a:prstGeom prst="wedgeRectCallout">
                          <a:avLst>
                            <a:gd name="adj1" fmla="val 121608"/>
                            <a:gd name="adj2" fmla="val -189217"/>
                          </a:avLst>
                        </a:prstGeom>
                        <a:solidFill>
                          <a:srgbClr val="FFF2CC"/>
                        </a:solidFill>
                        <a:ln w="9525">
                          <a:solidFill>
                            <a:srgbClr val="FF0000"/>
                          </a:solidFill>
                          <a:round/>
                        </a:ln>
                      </wps:spPr>
                      <wps:txbx>
                        <w:txbxContent>
                          <w:p>
                            <w:pPr>
                              <w:rPr>
                                <w:color w:val="FF0000"/>
                                <w:szCs w:val="21"/>
                              </w:rPr>
                            </w:pPr>
                            <w:r>
                              <w:rPr>
                                <w:rFonts w:hint="eastAsia" w:ascii="宋体" w:hAnsi="宋体"/>
                                <w:color w:val="FF0000"/>
                                <w:szCs w:val="21"/>
                              </w:rPr>
                              <w:t>封面不要页眉</w:t>
                            </w:r>
                          </w:p>
                        </w:txbxContent>
                      </wps:txbx>
                      <wps:bodyPr rot="0" vert="horz" wrap="square" lIns="91440" tIns="45720" rIns="91440" bIns="45720" anchor="t" anchorCtr="0" upright="1">
                        <a:noAutofit/>
                      </wps:bodyPr>
                    </wps:wsp>
                  </a:graphicData>
                </a:graphic>
              </wp:anchor>
            </w:drawing>
          </mc:Choice>
          <mc:Fallback>
            <w:pict>
              <v:shape id="对话气泡: 矩形 2" o:spid="_x0000_s1026" o:spt="61" type="#_x0000_t61" style="position:absolute;left:0pt;margin-left:0.25pt;margin-top:22pt;height:43.55pt;width:47pt;z-index:251598848;mso-width-relative:page;mso-height-relative:page;" fillcolor="#FFF2CC" filled="t" stroked="t" coordsize="21600,21600" o:gfxdata="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PWlETR&#10;AAAABgEAAA8AAAAAAAAAAQAgAAAAIgAAAGRycy9kb3ducmV2LnhtbFBLAQIUABQAAAAIAIdO4kC4&#10;FB6fYAIAAIwEAAAOAAAAAAAAAAEAIAAAACABAABkcnMvZTJvRG9jLnhtbFBLBQYAAAAABgAGAFkB&#10;AADyBQAAAAA=&#10;" adj="37067,-30071">
                <v:fill on="t" focussize="0,0"/>
                <v:stroke color="#FF0000" joinstyle="round"/>
                <v:imagedata o:title=""/>
                <o:lock v:ext="edit" aspectratio="f"/>
                <v:textbox>
                  <w:txbxContent>
                    <w:p>
                      <w:pPr>
                        <w:rPr>
                          <w:color w:val="FF0000"/>
                          <w:szCs w:val="21"/>
                        </w:rPr>
                      </w:pPr>
                      <w:r>
                        <w:rPr>
                          <w:rFonts w:hint="eastAsia" w:ascii="宋体" w:hAnsi="宋体"/>
                          <w:color w:val="FF0000"/>
                          <w:szCs w:val="21"/>
                        </w:rPr>
                        <w:t>封面不要页眉</w:t>
                      </w:r>
                    </w:p>
                  </w:txbxContent>
                </v:textbox>
              </v:shape>
            </w:pict>
          </mc:Fallback>
        </mc:AlternateContent>
      </w:r>
      <w:r>
        <w:rPr>
          <w:rFonts w:hint="eastAsia" w:ascii="黑体" w:hAnsi="黑体" w:eastAsia="黑体" w:cs="黑体"/>
          <w:sz w:val="30"/>
          <w:szCs w:val="30"/>
        </w:rPr>
        <w:t>存档编号</w:t>
      </w:r>
      <w:r>
        <w:rPr>
          <w:rFonts w:hint="eastAsia" w:asciiTheme="minorEastAsia" w:hAnsiTheme="minorEastAsia" w:cstheme="minorEastAsia"/>
          <w:sz w:val="32"/>
          <w:szCs w:val="32"/>
          <w:u w:val="single"/>
        </w:rPr>
        <w:t xml:space="preserve">             </w:t>
      </w:r>
    </w:p>
    <w:p>
      <w:pPr>
        <w:jc w:val="center"/>
        <w:rPr>
          <w:rFonts w:asciiTheme="minorEastAsia" w:hAnsiTheme="minorEastAsia" w:cstheme="minorEastAsia"/>
          <w:sz w:val="30"/>
          <w:szCs w:val="30"/>
        </w:rPr>
      </w:pPr>
    </w:p>
    <w:p>
      <w:pPr>
        <w:jc w:val="center"/>
        <w:rPr>
          <w:rFonts w:asciiTheme="minorEastAsia" w:hAnsiTheme="minorEastAsia" w:cstheme="minorEastAsia"/>
          <w:sz w:val="30"/>
          <w:szCs w:val="30"/>
        </w:rPr>
      </w:pPr>
    </w:p>
    <w:p>
      <w:pPr>
        <w:spacing w:line="300" w:lineRule="auto"/>
        <w:jc w:val="center"/>
        <w:rPr>
          <w:rFonts w:ascii="Times New Roman" w:hAnsi="Times New Roman" w:eastAsia="STXinwei" w:cs="Times New Roman"/>
          <w:color w:val="000000"/>
          <w:sz w:val="44"/>
        </w:rPr>
      </w:pPr>
      <w:r>
        <w:rPr>
          <w:rFonts w:hint="eastAsia" w:ascii="Times New Roman" w:hAnsi="Times New Roman" w:eastAsia="STXinwei" w:cs="Times New Roman"/>
          <w:color w:val="000000"/>
          <w:sz w:val="44"/>
        </w:rPr>
        <w:t>赣 南 师 范 大 学 学 士 学 位 论 文</w:t>
      </w:r>
    </w:p>
    <w:p>
      <w:pPr>
        <w:jc w:val="center"/>
        <w:rPr>
          <w:rFonts w:asciiTheme="minorEastAsia" w:hAnsiTheme="minorEastAsia" w:cstheme="minorEastAsia"/>
          <w:sz w:val="30"/>
          <w:szCs w:val="30"/>
        </w:rPr>
      </w:pPr>
    </w:p>
    <w:p>
      <w:pPr>
        <w:jc w:val="center"/>
        <w:rPr>
          <w:rFonts w:asciiTheme="minorEastAsia" w:hAnsiTheme="minorEastAsia" w:cstheme="minorEastAsia"/>
          <w:sz w:val="30"/>
          <w:szCs w:val="30"/>
        </w:rPr>
      </w:pPr>
    </w:p>
    <w:p>
      <w:pPr>
        <w:jc w:val="center"/>
        <w:rPr>
          <w:rFonts w:ascii="黑体" w:hAnsi="黑体" w:eastAsia="黑体" w:cs="黑体"/>
          <w:b/>
          <w:bCs/>
          <w:sz w:val="72"/>
          <w:szCs w:val="72"/>
        </w:rPr>
      </w:pPr>
      <w:r>
        <w:rPr>
          <w:rFonts w:hint="eastAsia" w:ascii="黑体" w:hAnsi="黑体" w:eastAsia="黑体" w:cs="黑体"/>
          <w:b/>
          <w:bCs/>
          <w:sz w:val="72"/>
          <w:szCs w:val="72"/>
        </w:rPr>
        <w:t>基于STM32的数字示波器设计</w:t>
      </w: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jc w:val="center"/>
        <w:rPr>
          <w:rFonts w:asciiTheme="minorEastAsia" w:hAnsiTheme="minorEastAsia" w:cstheme="minorEastAsia"/>
        </w:rPr>
      </w:pPr>
    </w:p>
    <w:p>
      <w:pPr>
        <w:ind w:firstLine="1080" w:firstLineChars="300"/>
        <w:rPr>
          <w:rFonts w:asciiTheme="minorEastAsia" w:hAnsiTheme="minorEastAsia" w:cstheme="minorEastAsia"/>
          <w:sz w:val="36"/>
          <w:szCs w:val="36"/>
        </w:rPr>
      </w:pPr>
      <w:r>
        <w:rPr>
          <w:rFonts w:hint="eastAsia" w:asciiTheme="minorEastAsia" w:hAnsiTheme="minorEastAsia" w:cstheme="minorEastAsia"/>
          <w:sz w:val="36"/>
          <w:szCs w:val="36"/>
        </w:rPr>
        <w:t>教学学院 ：</w:t>
      </w:r>
      <w:r>
        <w:rPr>
          <w:rFonts w:hint="eastAsia" w:asciiTheme="minorEastAsia" w:hAnsiTheme="minorEastAsia" w:cstheme="minorEastAsia"/>
          <w:sz w:val="36"/>
          <w:szCs w:val="36"/>
          <w:u w:val="single"/>
        </w:rPr>
        <w:t xml:space="preserve">   </w:t>
      </w:r>
      <w:r>
        <w:rPr>
          <w:rFonts w:hint="eastAsia" w:ascii="黑体" w:hAnsi="黑体" w:eastAsia="黑体" w:cs="黑体"/>
          <w:b/>
          <w:bCs/>
          <w:sz w:val="36"/>
          <w:szCs w:val="36"/>
          <w:u w:val="single"/>
        </w:rPr>
        <w:t>物理与电子信息学院</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届    别 ：</w:t>
      </w:r>
      <w:r>
        <w:rPr>
          <w:rFonts w:hint="eastAsia" w:asciiTheme="minorEastAsia" w:hAnsiTheme="minorEastAsia" w:cstheme="minorEastAsia"/>
          <w:sz w:val="36"/>
          <w:szCs w:val="36"/>
          <w:u w:val="single"/>
        </w:rPr>
        <w:t xml:space="preserve">       </w:t>
      </w:r>
      <w:r>
        <w:rPr>
          <w:rFonts w:ascii="Times New Roman" w:hAnsi="Times New Roman" w:cs="Times New Roman"/>
          <w:sz w:val="36"/>
          <w:szCs w:val="36"/>
          <w:u w:val="single"/>
        </w:rPr>
        <w:t xml:space="preserve"> 2019</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届</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专    业 ：</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通信工程</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学    号 ：</w:t>
      </w:r>
      <w:r>
        <w:rPr>
          <w:rFonts w:hint="eastAsia" w:asciiTheme="minorEastAsia" w:hAnsiTheme="minorEastAsia" w:cstheme="minorEastAsia"/>
          <w:sz w:val="36"/>
          <w:szCs w:val="36"/>
          <w:u w:val="single"/>
        </w:rPr>
        <w:t xml:space="preserve">       </w:t>
      </w:r>
      <w:r>
        <w:rPr>
          <w:rFonts w:ascii="Times New Roman" w:hAnsi="Times New Roman" w:cs="Times New Roman"/>
          <w:sz w:val="36"/>
          <w:szCs w:val="36"/>
          <w:u w:val="single"/>
        </w:rPr>
        <w:t>150807027</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姓    名 ：</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施慧玲</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rPr>
      </w:pPr>
      <w:r>
        <w:rPr>
          <w:rFonts w:hint="eastAsia" w:asciiTheme="minorEastAsia" w:hAnsiTheme="minorEastAsia" w:cstheme="minorEastAsia"/>
          <w:sz w:val="36"/>
          <w:szCs w:val="36"/>
        </w:rPr>
        <w:t>指导教师 ：</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刘小燕</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完成日期 ：</w:t>
      </w:r>
      <w:r>
        <w:rPr>
          <w:rFonts w:hint="eastAsia" w:asciiTheme="minorEastAsia" w:hAnsiTheme="minorEastAsia" w:cstheme="minorEastAsia"/>
          <w:sz w:val="36"/>
          <w:szCs w:val="36"/>
          <w:u w:val="single"/>
        </w:rPr>
        <w:t xml:space="preserve">      </w:t>
      </w:r>
      <w:r>
        <w:rPr>
          <w:rFonts w:ascii="Times New Roman" w:hAnsi="Times New Roman" w:cs="Times New Roman"/>
          <w:sz w:val="36"/>
          <w:szCs w:val="36"/>
          <w:u w:val="single"/>
        </w:rPr>
        <w:t>2019</w:t>
      </w:r>
      <w:r>
        <w:rPr>
          <w:rFonts w:hint="eastAsia" w:ascii="黑体" w:hAnsi="黑体" w:eastAsia="黑体" w:cs="黑体"/>
          <w:sz w:val="36"/>
          <w:szCs w:val="36"/>
          <w:u w:val="single"/>
        </w:rPr>
        <w:t>年</w:t>
      </w:r>
      <w:r>
        <w:rPr>
          <w:rFonts w:ascii="Times New Roman" w:hAnsi="Times New Roman" w:cs="Times New Roman"/>
          <w:sz w:val="36"/>
          <w:szCs w:val="36"/>
          <w:u w:val="single"/>
        </w:rPr>
        <w:t>5</w:t>
      </w:r>
      <w:r>
        <w:rPr>
          <w:rFonts w:hint="eastAsia" w:ascii="黑体" w:hAnsi="黑体" w:eastAsia="黑体" w:cs="黑体"/>
          <w:sz w:val="36"/>
          <w:szCs w:val="36"/>
          <w:u w:val="single"/>
        </w:rPr>
        <w:t>月</w:t>
      </w:r>
      <w:r>
        <w:rPr>
          <w:rFonts w:hint="eastAsia" w:asciiTheme="minorEastAsia" w:hAnsiTheme="minorEastAsia" w:cstheme="minorEastAsia"/>
          <w:sz w:val="36"/>
          <w:szCs w:val="36"/>
          <w:u w:val="single"/>
        </w:rPr>
        <w:t xml:space="preserve">       </w:t>
      </w:r>
    </w:p>
    <w:p>
      <w:pPr>
        <w:rPr>
          <w:rFonts w:ascii="微软雅黑" w:hAnsi="微软雅黑" w:eastAsia="微软雅黑" w:cs="微软雅黑"/>
          <w:sz w:val="44"/>
          <w:szCs w:val="44"/>
        </w:rPr>
      </w:pPr>
    </w:p>
    <w:p>
      <w:pPr>
        <w:spacing w:before="312" w:beforeLines="100" w:after="312" w:afterLines="100" w:line="300" w:lineRule="auto"/>
        <w:jc w:val="center"/>
        <w:rPr>
          <w:rFonts w:ascii="微软雅黑" w:hAnsi="微软雅黑" w:eastAsia="微软雅黑" w:cs="微软雅黑"/>
          <w:sz w:val="30"/>
          <w:szCs w:val="30"/>
        </w:rPr>
      </w:pPr>
      <w:r>
        <w:rPr>
          <w:rFonts w:ascii="宋体" w:hAnsi="宋体" w:eastAsia="宋体" w:cs="宋体"/>
          <w:b/>
          <w:bCs/>
          <w:sz w:val="32"/>
          <w:szCs w:val="32"/>
        </w:rPr>
        <mc:AlternateContent>
          <mc:Choice Requires="wps">
            <w:drawing>
              <wp:anchor distT="0" distB="0" distL="114300" distR="114300" simplePos="0" relativeHeight="251599872" behindDoc="0" locked="0" layoutInCell="1" allowOverlap="1">
                <wp:simplePos x="0" y="0"/>
                <wp:positionH relativeFrom="column">
                  <wp:posOffset>3175</wp:posOffset>
                </wp:positionH>
                <wp:positionV relativeFrom="paragraph">
                  <wp:posOffset>224790</wp:posOffset>
                </wp:positionV>
                <wp:extent cx="4462145" cy="628650"/>
                <wp:effectExtent l="0" t="342900" r="14605" b="19050"/>
                <wp:wrapNone/>
                <wp:docPr id="5" name="对话气泡: 矩形 5"/>
                <wp:cNvGraphicFramePr/>
                <a:graphic xmlns:a="http://schemas.openxmlformats.org/drawingml/2006/main">
                  <a:graphicData uri="http://schemas.microsoft.com/office/word/2010/wordprocessingShape">
                    <wps:wsp>
                      <wps:cNvSpPr>
                        <a:spLocks noChangeArrowheads="1"/>
                      </wps:cNvSpPr>
                      <wps:spPr bwMode="auto">
                        <a:xfrm>
                          <a:off x="0" y="0"/>
                          <a:ext cx="4462145" cy="628650"/>
                        </a:xfrm>
                        <a:prstGeom prst="wedgeRectCallout">
                          <a:avLst>
                            <a:gd name="adj1" fmla="val 14717"/>
                            <a:gd name="adj2" fmla="val -103740"/>
                          </a:avLst>
                        </a:prstGeom>
                        <a:solidFill>
                          <a:srgbClr val="FFF2CC"/>
                        </a:solidFill>
                        <a:ln w="9525">
                          <a:solidFill>
                            <a:srgbClr val="FF0000"/>
                          </a:solidFill>
                          <a:round/>
                        </a:ln>
                      </wps:spPr>
                      <wps:txbx>
                        <w:txbxContent>
                          <w:p>
                            <w:pPr>
                              <w:rPr>
                                <w:rFonts w:ascii="宋体" w:hAnsi="宋体"/>
                                <w:color w:val="FF0000"/>
                                <w:szCs w:val="21"/>
                              </w:rPr>
                            </w:pPr>
                            <w:r>
                              <w:rPr>
                                <w:rFonts w:hint="eastAsia" w:ascii="宋体" w:hAnsi="宋体"/>
                                <w:color w:val="FF0000"/>
                                <w:szCs w:val="21"/>
                              </w:rPr>
                              <w:t>赣南师范大学2</w:t>
                            </w:r>
                            <w:r>
                              <w:rPr>
                                <w:rFonts w:ascii="宋体" w:hAnsi="宋体"/>
                                <w:color w:val="FF0000"/>
                                <w:szCs w:val="21"/>
                              </w:rPr>
                              <w:t>019</w:t>
                            </w:r>
                            <w:r>
                              <w:rPr>
                                <w:rFonts w:hint="eastAsia" w:ascii="宋体" w:hAnsi="宋体"/>
                                <w:color w:val="FF0000"/>
                                <w:szCs w:val="21"/>
                              </w:rPr>
                              <w:t>届本科生毕业论文（设计）</w:t>
                            </w:r>
                          </w:p>
                          <w:p>
                            <w:pPr>
                              <w:rPr>
                                <w:rFonts w:hint="eastAsia"/>
                                <w:color w:val="FF0000"/>
                                <w:szCs w:val="21"/>
                              </w:rPr>
                            </w:pPr>
                            <w:r>
                              <w:rPr>
                                <w:rFonts w:hint="eastAsia" w:ascii="宋体" w:hAnsi="宋体"/>
                                <w:color w:val="FF0000"/>
                                <w:szCs w:val="21"/>
                              </w:rPr>
                              <w:t>小五号字体</w:t>
                            </w:r>
                          </w:p>
                        </w:txbxContent>
                      </wps:txbx>
                      <wps:bodyPr rot="0" vert="horz" wrap="square" lIns="91440" tIns="45720" rIns="91440" bIns="45720" anchor="t" anchorCtr="0" upright="1">
                        <a:noAutofit/>
                      </wps:bodyPr>
                    </wps:wsp>
                  </a:graphicData>
                </a:graphic>
              </wp:anchor>
            </w:drawing>
          </mc:Choice>
          <mc:Fallback>
            <w:pict>
              <v:shape id="对话气泡: 矩形 5" o:spid="_x0000_s1026" o:spt="61" type="#_x0000_t61" style="position:absolute;left:0pt;margin-left:0.25pt;margin-top:17.7pt;height:49.5pt;width:351.35pt;z-index:251599872;mso-width-relative:page;mso-height-relative:page;" fillcolor="#FFF2CC" filled="t" stroked="t" coordsize="21600,21600" o:gfxdata="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pDrdT9cAAAAHAQAADwAAAAAAAAABACAAAAAiAAAAZHJzL2Rvd25yZXYueG1sUEsBAhQAFAAAAAgA&#10;h07iQGGkCHFfAgAAjAQAAA4AAAAAAAAAAQAgAAAAJgEAAGRycy9lMm9Eb2MueG1sUEsFBgAAAAAG&#10;AAYAWQEAAPcFAAAAAA==&#10;" adj="13979,-11608">
                <v:fill on="t" focussize="0,0"/>
                <v:stroke color="#FF0000" joinstyle="round"/>
                <v:imagedata o:title=""/>
                <o:lock v:ext="edit" aspectratio="f"/>
                <v:textbox>
                  <w:txbxContent>
                    <w:p>
                      <w:pPr>
                        <w:rPr>
                          <w:rFonts w:ascii="宋体" w:hAnsi="宋体"/>
                          <w:color w:val="FF0000"/>
                          <w:szCs w:val="21"/>
                        </w:rPr>
                      </w:pPr>
                      <w:r>
                        <w:rPr>
                          <w:rFonts w:hint="eastAsia" w:ascii="宋体" w:hAnsi="宋体"/>
                          <w:color w:val="FF0000"/>
                          <w:szCs w:val="21"/>
                        </w:rPr>
                        <w:t>赣南师范大学2</w:t>
                      </w:r>
                      <w:r>
                        <w:rPr>
                          <w:rFonts w:ascii="宋体" w:hAnsi="宋体"/>
                          <w:color w:val="FF0000"/>
                          <w:szCs w:val="21"/>
                        </w:rPr>
                        <w:t>019</w:t>
                      </w:r>
                      <w:r>
                        <w:rPr>
                          <w:rFonts w:hint="eastAsia" w:ascii="宋体" w:hAnsi="宋体"/>
                          <w:color w:val="FF0000"/>
                          <w:szCs w:val="21"/>
                        </w:rPr>
                        <w:t>届本科生毕业论文（设计）</w:t>
                      </w:r>
                    </w:p>
                    <w:p>
                      <w:pPr>
                        <w:rPr>
                          <w:rFonts w:hint="eastAsia"/>
                          <w:color w:val="FF0000"/>
                          <w:szCs w:val="21"/>
                        </w:rPr>
                      </w:pPr>
                      <w:r>
                        <w:rPr>
                          <w:rFonts w:hint="eastAsia" w:ascii="宋体" w:hAnsi="宋体"/>
                          <w:color w:val="FF0000"/>
                          <w:szCs w:val="21"/>
                        </w:rPr>
                        <w:t>小五号字体</w:t>
                      </w:r>
                    </w:p>
                  </w:txbxContent>
                </v:textbox>
              </v:shape>
            </w:pict>
          </mc:Fallback>
        </mc:AlternateContent>
      </w:r>
      <w:r>
        <w:rPr>
          <w:rFonts w:hint="eastAsia" w:ascii="宋体" w:hAnsi="宋体" w:eastAsia="宋体" w:cs="宋体"/>
          <w:b/>
          <w:bCs/>
          <w:sz w:val="36"/>
          <w:szCs w:val="36"/>
        </w:rPr>
        <w:t>作者声明</w:t>
      </w:r>
    </w:p>
    <w:p>
      <w:pPr>
        <w:ind w:firstLine="600" w:firstLineChars="200"/>
        <w:rPr>
          <w:rFonts w:asciiTheme="minorEastAsia" w:hAnsiTheme="minorEastAsia" w:cstheme="minorEastAsia"/>
          <w:sz w:val="30"/>
          <w:szCs w:val="30"/>
        </w:rPr>
      </w:pPr>
      <w:r>
        <w:rPr>
          <w:rFonts w:hint="eastAsia" w:asciiTheme="minorEastAsia" w:hAnsiTheme="minorEastAsia" w:cstheme="minorEastAsia"/>
          <w:sz w:val="30"/>
          <w:szCs w:val="30"/>
        </w:rPr>
        <w:t>本毕业论文（设计）是在导师的指导下由本人独立撰写完成的，没有剽窃、抄袭、造假等违反道德、学术规范和其他侵权行为。对本论文（设计）的研究做出重要贡献的个人和集体，均已在文中以明确方式标明。因本毕业论文（设计）引起的法律结果完全由本人承担。</w:t>
      </w:r>
    </w:p>
    <w:p>
      <w:pPr>
        <w:ind w:firstLine="600" w:firstLineChars="200"/>
        <w:rPr>
          <w:rFonts w:asciiTheme="minorEastAsia" w:hAnsiTheme="minorEastAsia" w:cstheme="minorEastAsia"/>
          <w:sz w:val="30"/>
          <w:szCs w:val="30"/>
        </w:rPr>
      </w:pPr>
      <w:r>
        <w:rPr>
          <w:rFonts w:hint="eastAsia" w:asciiTheme="minorEastAsia" w:hAnsiTheme="minorEastAsia" w:cstheme="minorEastAsia"/>
          <w:sz w:val="30"/>
          <w:szCs w:val="30"/>
        </w:rPr>
        <w:t>毕业论文（设计）成果归赣南师范大学所有。</w:t>
      </w:r>
    </w:p>
    <w:p>
      <w:pPr>
        <w:ind w:firstLine="600" w:firstLineChars="200"/>
        <w:rPr>
          <w:rFonts w:asciiTheme="minorEastAsia" w:hAnsiTheme="minorEastAsia" w:cstheme="minorEastAsia"/>
          <w:sz w:val="30"/>
          <w:szCs w:val="30"/>
        </w:rPr>
      </w:pPr>
      <w:r>
        <w:rPr>
          <w:rFonts w:hint="eastAsia" w:asciiTheme="minorEastAsia" w:hAnsiTheme="minorEastAsia" w:cstheme="minorEastAsia"/>
          <w:sz w:val="30"/>
          <w:szCs w:val="30"/>
        </w:rPr>
        <w:t>特此声明。</w:t>
      </w: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3840" w:firstLineChars="1200"/>
        <w:rPr>
          <w:rFonts w:ascii="微软雅黑" w:hAnsi="微软雅黑" w:eastAsia="微软雅黑" w:cs="微软雅黑"/>
          <w:sz w:val="32"/>
          <w:szCs w:val="32"/>
        </w:rPr>
      </w:pPr>
      <w:r>
        <w:rPr>
          <w:rFonts w:hint="eastAsia" w:ascii="微软雅黑" w:hAnsi="微软雅黑" w:eastAsia="微软雅黑" w:cs="微软雅黑"/>
          <w:sz w:val="32"/>
          <w:szCs w:val="32"/>
        </w:rPr>
        <w:t xml:space="preserve">作者专业 ： 通信工程 </w:t>
      </w:r>
    </w:p>
    <w:p>
      <w:pPr>
        <w:ind w:firstLine="3840" w:firstLineChars="1200"/>
        <w:rPr>
          <w:rFonts w:ascii="微软雅黑" w:hAnsi="微软雅黑" w:eastAsia="微软雅黑" w:cs="微软雅黑"/>
          <w:sz w:val="32"/>
          <w:szCs w:val="32"/>
        </w:rPr>
      </w:pPr>
      <w:r>
        <w:rPr>
          <w:rFonts w:hint="eastAsia" w:ascii="微软雅黑" w:hAnsi="微软雅黑" w:eastAsia="微软雅黑" w:cs="微软雅黑"/>
          <w:sz w:val="32"/>
          <w:szCs w:val="32"/>
        </w:rPr>
        <w:t xml:space="preserve">作者学号 ： 150807027 </w:t>
      </w:r>
    </w:p>
    <w:p>
      <w:pPr>
        <w:ind w:firstLine="3840" w:firstLineChars="1200"/>
        <w:rPr>
          <w:rFonts w:ascii="微软雅黑" w:hAnsi="微软雅黑" w:eastAsia="微软雅黑" w:cs="微软雅黑"/>
          <w:sz w:val="32"/>
          <w:szCs w:val="32"/>
        </w:rPr>
      </w:pPr>
      <w:r>
        <w:rPr>
          <w:rFonts w:hint="eastAsia" w:ascii="微软雅黑" w:hAnsi="微软雅黑" w:eastAsia="微软雅黑" w:cs="微软雅黑"/>
          <w:sz w:val="32"/>
          <w:szCs w:val="32"/>
        </w:rPr>
        <w:t xml:space="preserve">作者签名 ： </w:t>
      </w:r>
    </w:p>
    <w:p>
      <w:pPr>
        <w:rPr>
          <w:rFonts w:ascii="微软雅黑" w:hAnsi="微软雅黑" w:eastAsia="微软雅黑" w:cs="微软雅黑"/>
          <w:sz w:val="32"/>
          <w:szCs w:val="32"/>
        </w:rPr>
      </w:pPr>
      <w:r>
        <w:rPr>
          <w:rFonts w:hint="eastAsia" w:ascii="微软雅黑" w:hAnsi="微软雅黑" w:eastAsia="微软雅黑" w:cs="微软雅黑"/>
          <w:sz w:val="32"/>
          <w:szCs w:val="32"/>
        </w:rPr>
        <w:t xml:space="preserve">                                    年   月   日  </w:t>
      </w:r>
    </w:p>
    <w:p>
      <w:pPr>
        <w:spacing w:before="2496" w:beforeLines="800" w:after="312" w:afterLines="100" w:line="300" w:lineRule="auto"/>
        <w:jc w:val="center"/>
        <w:rPr>
          <w:rFonts w:ascii="楷体" w:hAnsi="楷体" w:eastAsia="黑体" w:cs="楷体"/>
          <w:b/>
          <w:bCs/>
          <w:sz w:val="44"/>
          <w:szCs w:val="52"/>
        </w:rPr>
      </w:pPr>
    </w:p>
    <w:p>
      <w:pPr>
        <w:spacing w:before="2496" w:beforeLines="800" w:after="312" w:afterLines="100" w:line="300" w:lineRule="auto"/>
        <w:jc w:val="center"/>
        <w:rPr>
          <w:rFonts w:eastAsia="黑体" w:asciiTheme="minorEastAsia" w:hAnsiTheme="minorEastAsia" w:cstheme="minorEastAsia"/>
          <w:sz w:val="44"/>
          <w:szCs w:val="52"/>
        </w:rPr>
      </w:pPr>
      <w:r>
        <w:rPr>
          <w:rFonts w:hint="eastAsia" w:ascii="楷体" w:hAnsi="楷体" w:eastAsia="黑体" w:cs="楷体"/>
          <w:b/>
          <w:bCs/>
          <w:sz w:val="44"/>
          <w:szCs w:val="52"/>
        </w:rPr>
        <w:t>基于</w:t>
      </w:r>
      <w:r>
        <w:rPr>
          <w:rFonts w:hint="eastAsia" w:ascii="Times New Roman" w:hAnsi="Times New Roman" w:eastAsia="黑体" w:cs="Times New Roman"/>
          <w:b/>
          <w:bCs/>
          <w:sz w:val="44"/>
          <w:szCs w:val="52"/>
        </w:rPr>
        <w:t>单片机</w:t>
      </w:r>
      <w:r>
        <w:rPr>
          <w:rFonts w:hint="eastAsia" w:ascii="楷体" w:hAnsi="楷体" w:eastAsia="黑体" w:cs="楷体"/>
          <w:b/>
          <w:bCs/>
          <w:sz w:val="44"/>
          <w:szCs w:val="52"/>
        </w:rPr>
        <w:t>的数字示波器设计</w:t>
      </w:r>
    </w:p>
    <w:p>
      <w:pPr>
        <w:jc w:val="center"/>
        <w:rPr>
          <w:rFonts w:ascii="楷体" w:hAnsi="楷体" w:eastAsia="楷体" w:cs="楷体"/>
          <w:b/>
          <w:bCs/>
          <w:i/>
          <w:iCs/>
          <w:sz w:val="44"/>
          <w:szCs w:val="44"/>
        </w:rPr>
      </w:pPr>
      <w:r>
        <w:rPr>
          <w:rFonts w:hint="eastAsia" w:ascii="楷体" w:hAnsi="楷体" w:eastAsia="宋体" w:cs="楷体"/>
          <w:b/>
          <w:bCs/>
          <w:sz w:val="32"/>
          <w:szCs w:val="52"/>
        </w:rPr>
        <w:t>施慧玲</w:t>
      </w:r>
    </w:p>
    <w:p>
      <w:pPr>
        <w:spacing w:before="312" w:beforeLines="100" w:line="300" w:lineRule="auto"/>
        <w:jc w:val="center"/>
        <w:rPr>
          <w:rFonts w:ascii="Times New Roman" w:hAnsi="Times New Roman" w:eastAsia="楷体" w:cs="楷体"/>
          <w:b/>
          <w:bCs/>
          <w:i/>
          <w:iCs/>
          <w:sz w:val="32"/>
          <w:szCs w:val="32"/>
        </w:rPr>
      </w:pPr>
      <w:r>
        <w:rPr>
          <w:rFonts w:hint="eastAsia" w:ascii="Times New Roman" w:hAnsi="Times New Roman" w:eastAsia="Malgun Gothic" w:cs="Malgun Gothic"/>
          <w:i/>
          <w:iCs/>
          <w:sz w:val="44"/>
          <w:szCs w:val="44"/>
        </w:rPr>
        <w:t>Design of Digital Oscilloscope Based on STM32</w:t>
      </w:r>
    </w:p>
    <w:p>
      <w:pPr>
        <w:spacing w:before="312" w:beforeLines="100"/>
        <w:jc w:val="center"/>
        <w:rPr>
          <w:rFonts w:ascii="楷体" w:hAnsi="楷体" w:eastAsia="楷体" w:cs="楷体"/>
          <w:b/>
          <w:bCs/>
          <w:sz w:val="52"/>
          <w:szCs w:val="52"/>
        </w:rPr>
      </w:pPr>
      <w:r>
        <w:rPr>
          <w:rFonts w:hint="eastAsia" w:ascii="Times New Roman" w:hAnsi="Times New Roman" w:eastAsia="楷体" w:cs="楷体"/>
          <w:b/>
          <w:bCs/>
          <w:i/>
          <w:iCs/>
          <w:sz w:val="32"/>
          <w:szCs w:val="32"/>
        </w:rPr>
        <w:t>Shi Hui ling</w:t>
      </w: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r>
        <w:rPr>
          <w:rFonts w:hint="eastAsia" w:ascii="宋体" w:hAnsi="宋体" w:eastAsia="宋体" w:cs="宋体"/>
          <w:b/>
          <w:bCs/>
          <w:sz w:val="32"/>
          <w:szCs w:val="32"/>
        </w:rPr>
        <w:t>年   月   日</w:t>
      </w:r>
    </w:p>
    <w:p>
      <w:pPr>
        <w:spacing w:after="624" w:afterLines="200" w:line="300" w:lineRule="auto"/>
        <w:jc w:val="center"/>
        <w:rPr>
          <w:rFonts w:asciiTheme="minorEastAsia" w:hAnsiTheme="minorEastAsia" w:cstheme="minorEastAsia"/>
          <w:b/>
          <w:bCs/>
          <w:sz w:val="44"/>
          <w:szCs w:val="44"/>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spacing w:before="312" w:beforeLines="100" w:after="312" w:afterLines="100" w:line="300" w:lineRule="auto"/>
        <w:jc w:val="center"/>
        <w:rPr>
          <w:rFonts w:asciiTheme="minorEastAsia" w:hAnsiTheme="minorEastAsia" w:cstheme="minorEastAsia"/>
          <w:b/>
          <w:bCs/>
          <w:sz w:val="44"/>
          <w:szCs w:val="44"/>
        </w:rPr>
      </w:pPr>
      <w:r>
        <w:rPr>
          <w:rFonts w:hint="eastAsia" w:asciiTheme="minorEastAsia" w:hAnsiTheme="minorEastAsia" w:cstheme="minorEastAsia"/>
          <w:b/>
          <w:bCs/>
          <w:sz w:val="36"/>
          <w:szCs w:val="36"/>
        </w:rPr>
        <w:t>摘  要</w:t>
      </w:r>
    </w:p>
    <w:p>
      <w:pPr>
        <w:keepNext w:val="0"/>
        <w:keepLines w:val="0"/>
        <w:pageBreakBefore w:val="0"/>
        <w:widowControl w:val="0"/>
        <w:kinsoku/>
        <w:wordWrap/>
        <w:overflowPunct/>
        <w:topLinePunct w:val="0"/>
        <w:autoSpaceDE/>
        <w:autoSpaceDN/>
        <w:bidi w:val="0"/>
        <w:adjustRightInd/>
        <w:snapToGrid/>
        <w:spacing w:line="300" w:lineRule="auto"/>
        <w:ind w:firstLine="361" w:firstLineChars="100"/>
        <w:textAlignment w:val="auto"/>
        <w:rPr>
          <w:rFonts w:ascii="Times New Roman" w:hAnsi="Times New Roman" w:cstheme="minorEastAsia"/>
          <w:sz w:val="24"/>
        </w:rPr>
      </w:pPr>
      <w:r>
        <w:rPr>
          <w:rFonts w:hint="eastAsia" w:ascii="Times New Roman" w:hAnsi="Times New Roman" w:cstheme="minorEastAsia"/>
          <w:b/>
          <w:bCs/>
          <w:sz w:val="36"/>
          <w:szCs w:val="36"/>
        </w:rPr>
        <mc:AlternateContent>
          <mc:Choice Requires="wps">
            <w:drawing>
              <wp:anchor distT="0" distB="0" distL="114300" distR="114300" simplePos="0" relativeHeight="251670528" behindDoc="0" locked="0" layoutInCell="1" allowOverlap="1">
                <wp:simplePos x="0" y="0"/>
                <wp:positionH relativeFrom="column">
                  <wp:posOffset>859790</wp:posOffset>
                </wp:positionH>
                <wp:positionV relativeFrom="paragraph">
                  <wp:posOffset>284480</wp:posOffset>
                </wp:positionV>
                <wp:extent cx="1998345" cy="409575"/>
                <wp:effectExtent l="361950" t="95250" r="21590" b="28575"/>
                <wp:wrapNone/>
                <wp:docPr id="26" name="对话气泡: 矩形 26"/>
                <wp:cNvGraphicFramePr/>
                <a:graphic xmlns:a="http://schemas.openxmlformats.org/drawingml/2006/main">
                  <a:graphicData uri="http://schemas.microsoft.com/office/word/2010/wordprocessingShape">
                    <wps:wsp>
                      <wps:cNvSpPr>
                        <a:spLocks noChangeArrowheads="1"/>
                      </wps:cNvSpPr>
                      <wps:spPr bwMode="auto">
                        <a:xfrm>
                          <a:off x="0" y="0"/>
                          <a:ext cx="1998117" cy="409575"/>
                        </a:xfrm>
                        <a:prstGeom prst="wedgeRectCallout">
                          <a:avLst>
                            <a:gd name="adj1" fmla="val -66252"/>
                            <a:gd name="adj2" fmla="val -68533"/>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段首统一缩进2字符，检查全文</w:t>
                            </w:r>
                          </w:p>
                        </w:txbxContent>
                      </wps:txbx>
                      <wps:bodyPr rot="0" vert="horz" wrap="square" lIns="91440" tIns="45720" rIns="91440" bIns="45720" anchor="t" anchorCtr="0" upright="1">
                        <a:noAutofit/>
                      </wps:bodyPr>
                    </wps:wsp>
                  </a:graphicData>
                </a:graphic>
              </wp:anchor>
            </w:drawing>
          </mc:Choice>
          <mc:Fallback>
            <w:pict>
              <v:shape id="对话气泡: 矩形 26" o:spid="_x0000_s1026" o:spt="61" type="#_x0000_t61" style="position:absolute;left:0pt;margin-left:67.7pt;margin-top:22.4pt;height:32.25pt;width:157.35pt;z-index:251670528;mso-width-relative:page;mso-height-relative:page;" fillcolor="#FFF2CC" filled="t" stroked="t" coordsize="21600,21600" o:gfxdata="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UFbl2tgAAAAKAQAADwAAAAAAAAABACAAAAAiAAAAZHJzL2Rvd25yZXYueG1sUEsBAhQAFAAA&#10;AAgAh07iQEVICw1hAgAAmwQAAA4AAAAAAAAAAQAgAAAAJwEAAGRycy9lMm9Eb2MueG1sUEsFBgAA&#10;AAAGAAYAWQEAAPoFAAAAAA==&#10;" adj="-3510,-40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段首统一缩进2字符，检查全文</w:t>
                      </w:r>
                    </w:p>
                  </w:txbxContent>
                </v:textbox>
              </v:shape>
            </w:pict>
          </mc:Fallback>
        </mc:AlternateContent>
      </w:r>
      <w:r>
        <w:rPr>
          <w:rFonts w:hint="eastAsia" w:ascii="Times New Roman" w:hAnsi="Times New Roman" w:cstheme="minorEastAsia"/>
          <w:b/>
          <w:bCs/>
          <w:sz w:val="36"/>
          <w:szCs w:val="36"/>
        </w:rPr>
        <mc:AlternateContent>
          <mc:Choice Requires="wps">
            <w:drawing>
              <wp:anchor distT="0" distB="0" distL="114300" distR="114300" simplePos="0" relativeHeight="251607040" behindDoc="0" locked="0" layoutInCell="1" allowOverlap="1">
                <wp:simplePos x="0" y="0"/>
                <wp:positionH relativeFrom="column">
                  <wp:posOffset>3153410</wp:posOffset>
                </wp:positionH>
                <wp:positionV relativeFrom="paragraph">
                  <wp:posOffset>1216660</wp:posOffset>
                </wp:positionV>
                <wp:extent cx="1998345" cy="409575"/>
                <wp:effectExtent l="361950" t="95250" r="21590" b="28575"/>
                <wp:wrapNone/>
                <wp:docPr id="13" name="对话气泡: 矩形 13"/>
                <wp:cNvGraphicFramePr/>
                <a:graphic xmlns:a="http://schemas.openxmlformats.org/drawingml/2006/main">
                  <a:graphicData uri="http://schemas.microsoft.com/office/word/2010/wordprocessingShape">
                    <wps:wsp>
                      <wps:cNvSpPr>
                        <a:spLocks noChangeArrowheads="1"/>
                      </wps:cNvSpPr>
                      <wps:spPr bwMode="auto">
                        <a:xfrm>
                          <a:off x="0" y="0"/>
                          <a:ext cx="1998117" cy="409575"/>
                        </a:xfrm>
                        <a:prstGeom prst="wedgeRectCallout">
                          <a:avLst>
                            <a:gd name="adj1" fmla="val -66252"/>
                            <a:gd name="adj2" fmla="val -68533"/>
                          </a:avLst>
                        </a:prstGeom>
                        <a:solidFill>
                          <a:srgbClr val="FFF2CC"/>
                        </a:solidFill>
                        <a:ln w="9525">
                          <a:solidFill>
                            <a:srgbClr val="FF0000"/>
                          </a:solidFill>
                          <a:miter lim="800000"/>
                        </a:ln>
                      </wps:spPr>
                      <wps:txbx>
                        <w:txbxContent>
                          <w:p>
                            <w:pPr>
                              <w:rPr>
                                <w:color w:val="FF0000"/>
                                <w:szCs w:val="21"/>
                              </w:rPr>
                            </w:pPr>
                            <w:r>
                              <w:rPr>
                                <w:rFonts w:hint="eastAsia" w:ascii="宋体" w:hAnsi="宋体"/>
                                <w:color w:val="FF0000"/>
                                <w:szCs w:val="21"/>
                              </w:rPr>
                              <w:t>行距一般都是1</w:t>
                            </w:r>
                            <w:r>
                              <w:rPr>
                                <w:rFonts w:ascii="宋体" w:hAnsi="宋体"/>
                                <w:color w:val="FF0000"/>
                                <w:szCs w:val="21"/>
                              </w:rPr>
                              <w:t>.25</w:t>
                            </w:r>
                          </w:p>
                        </w:txbxContent>
                      </wps:txbx>
                      <wps:bodyPr rot="0" vert="horz" wrap="square" lIns="91440" tIns="45720" rIns="91440" bIns="45720" anchor="t" anchorCtr="0" upright="1">
                        <a:noAutofit/>
                      </wps:bodyPr>
                    </wps:wsp>
                  </a:graphicData>
                </a:graphic>
              </wp:anchor>
            </w:drawing>
          </mc:Choice>
          <mc:Fallback>
            <w:pict>
              <v:shape id="对话气泡: 矩形 13" o:spid="_x0000_s1026" o:spt="61" type="#_x0000_t61" style="position:absolute;left:0pt;margin-left:248.3pt;margin-top:95.8pt;height:32.25pt;width:157.35pt;z-index:251607040;mso-width-relative:page;mso-height-relative:page;" fillcolor="#FFF2CC" filled="t" stroked="t" coordsize="21600,21600" o:gfxdata="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TMhTU2QAAAAsBAAAPAAAAAAAAAAEAIAAAACIAAABkcnMvZG93bnJldi54bWxQSwECFAAU&#10;AAAACACHTuJAQjxumGICAACbBAAADgAAAAAAAAABACAAAAAoAQAAZHJzL2Uyb0RvYy54bWxQSwUG&#10;AAAAAAYABgBZAQAA/AUAAAAA&#10;" adj="-3510,-4003">
                <v:fill on="t" focussize="0,0"/>
                <v:stroke color="#FF0000" miterlimit="8" joinstyle="miter"/>
                <v:imagedata o:title=""/>
                <o:lock v:ext="edit" aspectratio="f"/>
                <v:textbox>
                  <w:txbxContent>
                    <w:p>
                      <w:pPr>
                        <w:rPr>
                          <w:color w:val="FF0000"/>
                          <w:szCs w:val="21"/>
                        </w:rPr>
                      </w:pPr>
                      <w:r>
                        <w:rPr>
                          <w:rFonts w:hint="eastAsia" w:ascii="宋体" w:hAnsi="宋体"/>
                          <w:color w:val="FF0000"/>
                          <w:szCs w:val="21"/>
                        </w:rPr>
                        <w:t>行距一般都是1</w:t>
                      </w:r>
                      <w:r>
                        <w:rPr>
                          <w:rFonts w:ascii="宋体" w:hAnsi="宋体"/>
                          <w:color w:val="FF0000"/>
                          <w:szCs w:val="21"/>
                        </w:rPr>
                        <w:t>.25</w:t>
                      </w:r>
                    </w:p>
                  </w:txbxContent>
                </v:textbox>
              </v:shape>
            </w:pict>
          </mc:Fallback>
        </mc:AlternateContent>
      </w:r>
      <w:r>
        <w:rPr>
          <w:rFonts w:hint="eastAsia" w:ascii="Times New Roman" w:hAnsi="Times New Roman" w:cstheme="minorEastAsia"/>
          <w:sz w:val="24"/>
        </w:rPr>
        <w:t>本设计是基于</w:t>
      </w:r>
      <w:r>
        <w:rPr>
          <w:rFonts w:hint="eastAsia" w:ascii="Times New Roman" w:hAnsi="Times New Roman" w:cstheme="minorEastAsia"/>
          <w:sz w:val="24"/>
        </w:rPr>
        <w:t>ARM (Advanced RISC Machine) 最新的</w:t>
      </w:r>
      <w:r>
        <w:rPr>
          <w:rFonts w:hint="eastAsia" w:ascii="Times New Roman" w:hAnsi="Times New Roman" w:cstheme="minorEastAsia"/>
          <w:sz w:val="24"/>
        </w:rPr>
        <w:t>Cortex-M3 内核所设计的基于</w:t>
      </w:r>
      <w:r>
        <w:rPr>
          <w:rFonts w:hint="eastAsia" w:ascii="Times New Roman" w:hAnsi="Times New Roman" w:cstheme="minorEastAsia"/>
          <w:sz w:val="24"/>
        </w:rPr>
        <w:t>STM32控制器的数字示波器，主要是设计前端硬件电路和算法程序的设计并完成预期目的。首先是设计完整的系统框图，井对各个组成部分的模块进行分析和设计，对方案的选定和相关参数进行计算，井给出各个模块所使用的元器件。所需设计的模块包括前端信号调节、电源组件、控制器接口外部电路和</w:t>
      </w:r>
      <w:r>
        <w:rPr>
          <w:rFonts w:hint="eastAsia" w:ascii="Times New Roman" w:hAnsi="Times New Roman" w:cstheme="minorEastAsia"/>
          <w:sz w:val="24"/>
        </w:rPr>
        <w:t>TFT显示部分。软件设计部分包括有</w:t>
      </w:r>
      <w:r>
        <w:rPr>
          <w:rFonts w:hint="eastAsia" w:ascii="Times New Roman" w:hAnsi="Times New Roman" w:cstheme="minorEastAsia"/>
          <w:sz w:val="24"/>
        </w:rPr>
        <w:t>A/D采样部分、</w:t>
      </w:r>
      <w:r>
        <w:rPr>
          <w:rFonts w:hint="eastAsia" w:ascii="Times New Roman" w:hAnsi="Times New Roman" w:cstheme="minorEastAsia"/>
          <w:sz w:val="24"/>
        </w:rPr>
        <w:t>TFT显示部分、数值处理部分、</w:t>
      </w:r>
      <w:r>
        <w:rPr>
          <w:rFonts w:hint="eastAsia" w:ascii="Times New Roman" w:hAnsi="Times New Roman" w:cstheme="minorEastAsia"/>
          <w:sz w:val="24"/>
        </w:rPr>
        <w:t>UC/OS移植和</w:t>
      </w:r>
      <w:r>
        <w:rPr>
          <w:rFonts w:hint="eastAsia" w:ascii="Times New Roman" w:hAnsi="Times New Roman" w:cstheme="minorEastAsia"/>
          <w:sz w:val="24"/>
        </w:rPr>
        <w:t>GUI的设计。</w:t>
      </w:r>
    </w:p>
    <w:p>
      <w:pPr>
        <w:keepNext w:val="0"/>
        <w:keepLines w:val="0"/>
        <w:pageBreakBefore w:val="0"/>
        <w:widowControl w:val="0"/>
        <w:kinsoku/>
        <w:wordWrap/>
        <w:overflowPunct/>
        <w:topLinePunct w:val="0"/>
        <w:autoSpaceDE/>
        <w:autoSpaceDN/>
        <w:bidi w:val="0"/>
        <w:adjustRightInd/>
        <w:snapToGrid/>
        <w:spacing w:line="300" w:lineRule="auto"/>
        <w:ind w:firstLine="361" w:firstLineChars="100"/>
        <w:textAlignment w:val="auto"/>
        <w:rPr>
          <w:rFonts w:ascii="Times New Roman" w:hAnsi="Times New Roman" w:cstheme="minorEastAsia"/>
          <w:sz w:val="24"/>
        </w:rPr>
      </w:pPr>
      <w:r>
        <w:rPr>
          <w:rFonts w:hint="eastAsia" w:ascii="Times New Roman" w:hAnsi="Times New Roman" w:cstheme="minorEastAsia"/>
          <w:b/>
          <w:bCs/>
          <w:sz w:val="36"/>
          <w:szCs w:val="36"/>
        </w:rPr>
        <mc:AlternateContent>
          <mc:Choice Requires="wps">
            <w:drawing>
              <wp:anchor distT="0" distB="0" distL="114300" distR="114300" simplePos="0" relativeHeight="251604992" behindDoc="0" locked="0" layoutInCell="1" allowOverlap="1">
                <wp:simplePos x="0" y="0"/>
                <wp:positionH relativeFrom="column">
                  <wp:posOffset>2733675</wp:posOffset>
                </wp:positionH>
                <wp:positionV relativeFrom="paragraph">
                  <wp:posOffset>716280</wp:posOffset>
                </wp:positionV>
                <wp:extent cx="1299210" cy="409575"/>
                <wp:effectExtent l="19050" t="0" r="15240" b="219075"/>
                <wp:wrapNone/>
                <wp:docPr id="7" name="对话气泡: 矩形 7"/>
                <wp:cNvGraphicFramePr/>
                <a:graphic xmlns:a="http://schemas.openxmlformats.org/drawingml/2006/main">
                  <a:graphicData uri="http://schemas.microsoft.com/office/word/2010/wordprocessingShape">
                    <wps:wsp>
                      <wps:cNvSpPr>
                        <a:spLocks noChangeArrowheads="1"/>
                      </wps:cNvSpPr>
                      <wps:spPr bwMode="auto">
                        <a:xfrm>
                          <a:off x="0" y="0"/>
                          <a:ext cx="1299210" cy="409575"/>
                        </a:xfrm>
                        <a:prstGeom prst="wedgeRectCallout">
                          <a:avLst>
                            <a:gd name="adj1" fmla="val -47788"/>
                            <a:gd name="adj2" fmla="val 88228"/>
                          </a:avLst>
                        </a:prstGeom>
                        <a:solidFill>
                          <a:srgbClr val="FFF2CC"/>
                        </a:solidFill>
                        <a:ln w="9525">
                          <a:solidFill>
                            <a:srgbClr val="FF0000"/>
                          </a:solidFill>
                          <a:miter lim="800000"/>
                        </a:ln>
                      </wps:spPr>
                      <wps:txbx>
                        <w:txbxContent>
                          <w:p>
                            <w:pPr>
                              <w:rPr>
                                <w:color w:val="FF0000"/>
                                <w:szCs w:val="21"/>
                              </w:rPr>
                            </w:pPr>
                            <w:r>
                              <w:rPr>
                                <w:rFonts w:hint="eastAsia" w:ascii="宋体" w:hAnsi="宋体"/>
                                <w:color w:val="FF0000"/>
                                <w:szCs w:val="21"/>
                              </w:rPr>
                              <w:t>中文全角分号</w:t>
                            </w:r>
                          </w:p>
                        </w:txbxContent>
                      </wps:txbx>
                      <wps:bodyPr rot="0" vert="horz" wrap="square" lIns="91440" tIns="45720" rIns="91440" bIns="45720" anchor="t" anchorCtr="0" upright="1">
                        <a:noAutofit/>
                      </wps:bodyPr>
                    </wps:wsp>
                  </a:graphicData>
                </a:graphic>
              </wp:anchor>
            </w:drawing>
          </mc:Choice>
          <mc:Fallback>
            <w:pict>
              <v:shape id="对话气泡: 矩形 7" o:spid="_x0000_s1026" o:spt="61" type="#_x0000_t61" style="position:absolute;left:0pt;margin-left:215.25pt;margin-top:56.4pt;height:32.25pt;width:102.3pt;z-index:251604992;mso-width-relative:page;mso-height-relative:page;" fillcolor="#FFF2CC" filled="t" stroked="t" coordsize="21600,21600" o:gfxdata="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FoL9B2QAAAAsBAAAPAAAAAAAAAAEAIAAAACIAAABkcnMvZG93bnJldi54bWxQSwECFAAUAAAA&#10;CACHTuJA2VpQiV8CAACYBAAADgAAAAAAAAABACAAAAAoAQAAZHJzL2Uyb0RvYy54bWxQSwUGAAAA&#10;AAYABgBZAQAA+QUAAAAA&#10;" adj="478,29857">
                <v:fill on="t" focussize="0,0"/>
                <v:stroke color="#FF0000" miterlimit="8" joinstyle="miter"/>
                <v:imagedata o:title=""/>
                <o:lock v:ext="edit" aspectratio="f"/>
                <v:textbox>
                  <w:txbxContent>
                    <w:p>
                      <w:pPr>
                        <w:rPr>
                          <w:color w:val="FF0000"/>
                          <w:szCs w:val="21"/>
                        </w:rPr>
                      </w:pPr>
                      <w:r>
                        <w:rPr>
                          <w:rFonts w:hint="eastAsia" w:ascii="宋体" w:hAnsi="宋体"/>
                          <w:color w:val="FF0000"/>
                          <w:szCs w:val="21"/>
                        </w:rPr>
                        <w:t>中文全角分号</w:t>
                      </w:r>
                    </w:p>
                  </w:txbxContent>
                </v:textbox>
              </v:shape>
            </w:pict>
          </mc:Fallback>
        </mc:AlternateContent>
      </w:r>
      <w:r>
        <w:rPr>
          <w:rFonts w:hint="eastAsia" w:ascii="Times New Roman" w:hAnsi="Times New Roman" w:cstheme="minorEastAsia"/>
          <w:sz w:val="24"/>
        </w:rPr>
        <w:t>本设计实现了电信号包括周期信号和非周期信号波形的显示，实时采样速率最高可达到1</w:t>
      </w:r>
      <w:r>
        <w:rPr>
          <w:rFonts w:hint="eastAsia" w:ascii="Times New Roman" w:hAnsi="Times New Roman" w:cstheme="minorEastAsia"/>
          <w:sz w:val="24"/>
        </w:rPr>
        <w:t>M。采用品示器件是彩色的</w:t>
      </w:r>
      <w:r>
        <w:rPr>
          <w:rFonts w:hint="eastAsia" w:ascii="Times New Roman" w:hAnsi="Times New Roman" w:cstheme="minorEastAsia"/>
          <w:sz w:val="24"/>
        </w:rPr>
        <w:t>TFT (240*320) 动态显示。另外，还实现了对模拟信号的调理，让其电压值符合</w:t>
      </w:r>
      <w:r>
        <w:rPr>
          <w:rFonts w:hint="eastAsia" w:ascii="Times New Roman" w:hAnsi="Times New Roman" w:cstheme="minorEastAsia"/>
          <w:sz w:val="24"/>
        </w:rPr>
        <w:t>AD的采样范园，通过数值处理计算出波形的相关参数并显示在</w:t>
      </w:r>
      <w:r>
        <w:rPr>
          <w:rFonts w:hint="eastAsia" w:ascii="Times New Roman" w:hAnsi="Times New Roman" w:cstheme="minorEastAsia"/>
          <w:sz w:val="24"/>
        </w:rPr>
        <w:t>TFT中等功能。在附加功能中还设计了信号发生器。因此，整个系统更加完善，达到预期的目的。</w:t>
      </w:r>
    </w:p>
    <w:p>
      <w:pPr>
        <w:spacing w:before="312" w:beforeLines="100" w:line="300" w:lineRule="auto"/>
        <w:ind w:firstLine="723" w:firstLineChars="200"/>
        <w:rPr>
          <w:rFonts w:asciiTheme="minorEastAsia" w:hAnsiTheme="minorEastAsia" w:cstheme="minorEastAsia"/>
          <w:b/>
          <w:bCs/>
          <w:sz w:val="44"/>
          <w:szCs w:val="44"/>
        </w:rPr>
      </w:pPr>
      <w:r>
        <w:rPr>
          <w:rFonts w:hint="eastAsia" w:asciiTheme="minorEastAsia" w:hAnsiTheme="minorEastAsia" w:cstheme="minorEastAsia"/>
          <w:b/>
          <w:bCs/>
          <w:sz w:val="36"/>
          <w:szCs w:val="36"/>
        </w:rPr>
        <w:t>关键字</w:t>
      </w:r>
      <w:r>
        <w:rPr>
          <w:rFonts w:hint="eastAsia" w:asciiTheme="minorEastAsia" w:hAnsiTheme="minorEastAsia" w:cstheme="minorEastAsia"/>
          <w:b/>
          <w:bCs/>
          <w:sz w:val="28"/>
          <w:szCs w:val="28"/>
        </w:rPr>
        <w:t xml:space="preserve">: </w:t>
      </w:r>
      <w:r>
        <w:rPr>
          <w:rFonts w:hint="eastAsia" w:ascii="Times New Roman" w:hAnsi="Times New Roman" w:cstheme="minorEastAsia"/>
          <w:sz w:val="24"/>
        </w:rPr>
        <w:t>STM32</w:t>
      </w:r>
      <w:r>
        <w:rPr>
          <w:rFonts w:hint="eastAsia" w:asciiTheme="minorEastAsia" w:hAnsiTheme="minorEastAsia" w:cstheme="minorEastAsia"/>
          <w:b/>
          <w:bCs/>
          <w:sz w:val="28"/>
          <w:szCs w:val="28"/>
        </w:rPr>
        <w:t>;</w:t>
      </w:r>
      <w:r>
        <w:rPr>
          <w:rFonts w:hint="eastAsia" w:asciiTheme="minorEastAsia" w:hAnsiTheme="minorEastAsia" w:cstheme="minorEastAsia"/>
          <w:b/>
          <w:bCs/>
          <w:sz w:val="24"/>
        </w:rPr>
        <w:t>数字示波器</w:t>
      </w:r>
      <w:r>
        <w:rPr>
          <w:rFonts w:hint="eastAsia" w:asciiTheme="minorEastAsia" w:hAnsiTheme="minorEastAsia" w:cstheme="minorEastAsia"/>
          <w:b/>
          <w:bCs/>
          <w:sz w:val="28"/>
          <w:szCs w:val="28"/>
        </w:rPr>
        <w:t>;</w:t>
      </w:r>
      <w:r>
        <w:rPr>
          <w:rFonts w:hint="eastAsia" w:ascii="Times New Roman" w:hAnsi="Times New Roman" w:cstheme="minorEastAsia"/>
          <w:sz w:val="24"/>
        </w:rPr>
        <w:t>GUI;TFT</w:t>
      </w:r>
    </w:p>
    <w:p>
      <w:pPr>
        <w:spacing w:before="312" w:beforeLines="100" w:after="312" w:afterLines="100" w:line="300" w:lineRule="auto"/>
        <w:jc w:val="center"/>
        <w:rPr>
          <w:rFonts w:ascii="Times New Roman" w:hAnsi="Times New Roman" w:cstheme="minorEastAsia"/>
          <w:b/>
          <w:bCs/>
          <w:sz w:val="36"/>
          <w:szCs w:val="36"/>
        </w:rPr>
      </w:pPr>
      <w:r>
        <w:rPr>
          <w:rFonts w:hint="eastAsia" w:asciiTheme="minorEastAsia" w:hAnsiTheme="minorEastAsia" w:cstheme="minorEastAsia"/>
          <w:b/>
          <w:bCs/>
          <w:sz w:val="36"/>
          <w:szCs w:val="36"/>
        </w:rPr>
        <mc:AlternateContent>
          <mc:Choice Requires="wps">
            <w:drawing>
              <wp:anchor distT="0" distB="0" distL="114300" distR="114300" simplePos="0" relativeHeight="251609088" behindDoc="0" locked="0" layoutInCell="1" allowOverlap="1">
                <wp:simplePos x="0" y="0"/>
                <wp:positionH relativeFrom="column">
                  <wp:posOffset>615315</wp:posOffset>
                </wp:positionH>
                <wp:positionV relativeFrom="paragraph">
                  <wp:posOffset>240665</wp:posOffset>
                </wp:positionV>
                <wp:extent cx="1299210" cy="409575"/>
                <wp:effectExtent l="0" t="228600" r="15240" b="28575"/>
                <wp:wrapNone/>
                <wp:docPr id="43" name="对话气泡: 矩形 43"/>
                <wp:cNvGraphicFramePr/>
                <a:graphic xmlns:a="http://schemas.openxmlformats.org/drawingml/2006/main">
                  <a:graphicData uri="http://schemas.microsoft.com/office/word/2010/wordprocessingShape">
                    <wps:wsp>
                      <wps:cNvSpPr>
                        <a:spLocks noChangeArrowheads="1"/>
                      </wps:cNvSpPr>
                      <wps:spPr bwMode="auto">
                        <a:xfrm>
                          <a:off x="0" y="0"/>
                          <a:ext cx="1299210" cy="409575"/>
                        </a:xfrm>
                        <a:prstGeom prst="wedgeRectCallout">
                          <a:avLst>
                            <a:gd name="adj1" fmla="val -4343"/>
                            <a:gd name="adj2" fmla="val -101264"/>
                          </a:avLst>
                        </a:prstGeom>
                        <a:solidFill>
                          <a:srgbClr val="FFF2CC"/>
                        </a:solidFill>
                        <a:ln w="9525">
                          <a:solidFill>
                            <a:srgbClr val="FF0000"/>
                          </a:solidFill>
                          <a:miter lim="800000"/>
                        </a:ln>
                      </wps:spPr>
                      <wps:txbx>
                        <w:txbxContent>
                          <w:p>
                            <w:pPr>
                              <w:rPr>
                                <w:color w:val="FF0000"/>
                                <w:szCs w:val="21"/>
                              </w:rPr>
                            </w:pPr>
                            <w:r>
                              <w:rPr>
                                <w:rFonts w:hint="eastAsia" w:ascii="宋体" w:hAnsi="宋体"/>
                                <w:color w:val="FF0000"/>
                                <w:szCs w:val="21"/>
                              </w:rPr>
                              <w:t>不加粗</w:t>
                            </w:r>
                          </w:p>
                        </w:txbxContent>
                      </wps:txbx>
                      <wps:bodyPr rot="0" vert="horz" wrap="square" lIns="91440" tIns="45720" rIns="91440" bIns="45720" anchor="t" anchorCtr="0" upright="1">
                        <a:noAutofit/>
                      </wps:bodyPr>
                    </wps:wsp>
                  </a:graphicData>
                </a:graphic>
              </wp:anchor>
            </w:drawing>
          </mc:Choice>
          <mc:Fallback>
            <w:pict>
              <v:shape id="对话气泡: 矩形 43" o:spid="_x0000_s1026" o:spt="61" type="#_x0000_t61" style="position:absolute;left:0pt;margin-left:48.45pt;margin-top:18.95pt;height:32.25pt;width:102.3pt;z-index:251609088;mso-width-relative:page;mso-height-relative:page;" fillcolor="#FFF2CC" filled="t" stroked="t" coordsize="21600,21600" o:gfxdata="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gatQPWAAAACQEAAA8AAAAAAAAAAQAgAAAAIgAAAGRycy9kb3ducmV2LnhtbFBLAQIUABQAAAAI&#10;AIdO4kAhf6hjYQIAAJsEAAAOAAAAAAAAAAEAIAAAACUBAABkcnMvZTJvRG9jLnhtbFBLBQYAAAAA&#10;BgAGAFkBAAD4BQAAAAA=&#10;" adj="9862,-11073">
                <v:fill on="t" focussize="0,0"/>
                <v:stroke color="#FF0000" miterlimit="8" joinstyle="miter"/>
                <v:imagedata o:title=""/>
                <o:lock v:ext="edit" aspectratio="f"/>
                <v:textbox>
                  <w:txbxContent>
                    <w:p>
                      <w:pPr>
                        <w:rPr>
                          <w:color w:val="FF0000"/>
                          <w:szCs w:val="21"/>
                        </w:rPr>
                      </w:pPr>
                      <w:r>
                        <w:rPr>
                          <w:rFonts w:hint="eastAsia" w:ascii="宋体" w:hAnsi="宋体"/>
                          <w:color w:val="FF0000"/>
                          <w:szCs w:val="21"/>
                        </w:rPr>
                        <w:t>不加粗</w:t>
                      </w:r>
                    </w:p>
                  </w:txbxContent>
                </v:textbox>
              </v:shape>
            </w:pict>
          </mc:Fallback>
        </mc:AlternateContent>
      </w:r>
      <w:r>
        <w:rPr>
          <w:rFonts w:hint="eastAsia" w:ascii="Times New Roman" w:hAnsi="Times New Roman" w:cstheme="minorEastAsia"/>
          <w:b/>
          <w:bCs/>
          <w:sz w:val="36"/>
          <w:szCs w:val="36"/>
        </w:rPr>
        <w:t>Abstract</w:t>
      </w:r>
    </w:p>
    <w:p>
      <w:pPr>
        <w:rPr>
          <w:rFonts w:ascii="Times New Roman" w:hAnsi="Times New Roman" w:cstheme="minorEastAsia"/>
          <w:sz w:val="24"/>
        </w:rPr>
      </w:pPr>
      <w:r>
        <w:rPr>
          <w:rFonts w:hint="eastAsia" w:ascii="Times New Roman" w:hAnsi="Times New Roman" w:cstheme="minorEastAsia"/>
          <w:sz w:val="24"/>
        </w:rPr>
        <w:t>This design is based on ARM (Advanced RISC Machine) latest cortex-m3 kernel design based on STM32 controller digital oscilloscope, mainly designed front-end hardware circuit and algorithm program design and achieve the desired purpose. Firstly, a complete system block diagram is designed. The well analyzes and designs the modules of each component, selects the scheme and calculates relevant parameters, and provides the components used by each module. The modules to be designed include front-end signal conditioning, power supply, foreign circuit of controller interface and TFT display. The software design part includes A/D sampling part, TFT display part, numerical processing part, UC/OS port and GUI design, so as to set up A complete system and achieve the expected goal.</w:t>
      </w:r>
    </w:p>
    <w:p>
      <w:pPr>
        <w:ind w:firstLine="240" w:firstLineChars="100"/>
        <w:rPr>
          <w:rFonts w:asciiTheme="minorEastAsia" w:hAnsiTheme="minorEastAsia" w:cstheme="minorEastAsia"/>
        </w:rPr>
      </w:pPr>
      <w:r>
        <w:rPr>
          <w:rFonts w:hint="eastAsia" w:ascii="Times New Roman" w:hAnsi="Times New Roman" w:cstheme="minorEastAsia"/>
          <w:sz w:val="24"/>
        </w:rPr>
        <w:t>This design realizes the display of electric signal including periodic signal and aperiodic signal waveform. The color TFT (240*320) dynamic display is adopted. In addition, the adjustment of analog signal is realized to make its voltage value conform to AD sampling template. Relevant parameters of waveform are calculated through numerical processing and displayed in TFT. In addition, the signal generator is designed. Therefore, the whole system is more complete and perfect, so as to achieve the desired purpose.</w:t>
      </w:r>
    </w:p>
    <w:p>
      <w:pPr>
        <w:rPr>
          <w:sz w:val="24"/>
          <w:szCs w:val="18"/>
        </w:rPr>
      </w:pPr>
      <w:r>
        <w:rPr>
          <w:rFonts w:hint="eastAsia" w:ascii="Times New Roman" w:hAnsi="Times New Roman" w:cstheme="minorEastAsia"/>
          <w:b/>
          <w:bCs/>
          <w:sz w:val="30"/>
          <w:szCs w:val="30"/>
        </w:rPr>
        <w:t>Key words</w:t>
      </w:r>
      <w:r>
        <w:rPr>
          <w:rFonts w:hint="eastAsia" w:ascii="Times New Roman" w:hAnsi="Times New Roman" w:cstheme="minorEastAsia"/>
          <w:b/>
          <w:bCs/>
          <w:sz w:val="28"/>
          <w:szCs w:val="28"/>
        </w:rPr>
        <w:t>:</w:t>
      </w:r>
      <w:r>
        <w:rPr>
          <w:rFonts w:hint="eastAsia" w:ascii="Times New Roman" w:hAnsi="Times New Roman" w:cstheme="minorEastAsia"/>
          <w:sz w:val="24"/>
        </w:rPr>
        <w:t xml:space="preserve"> STM32; Digital oscilloscope; GUI; TFT</w:t>
      </w:r>
    </w:p>
    <w:p>
      <w:pPr>
        <w:pStyle w:val="11"/>
        <w:tabs>
          <w:tab w:val="right" w:leader="dot" w:pos="8306"/>
        </w:tabs>
        <w:spacing w:line="300" w:lineRule="auto"/>
        <w:jc w:val="center"/>
        <w:rPr>
          <w:rFonts w:ascii="宋体" w:hAnsi="宋体" w:cs="宋体"/>
          <w:b/>
          <w:bCs/>
          <w:sz w:val="36"/>
          <w:szCs w:val="36"/>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p>
    <w:p>
      <w:pPr>
        <w:pStyle w:val="11"/>
        <w:tabs>
          <w:tab w:val="right" w:leader="dot" w:pos="8306"/>
        </w:tabs>
        <w:spacing w:line="300" w:lineRule="auto"/>
        <w:jc w:val="center"/>
        <w:rPr>
          <w:rFonts w:ascii="宋体" w:hAnsi="宋体" w:cs="宋体"/>
          <w:b/>
          <w:bCs/>
          <w:sz w:val="36"/>
          <w:szCs w:val="36"/>
        </w:rPr>
      </w:pPr>
      <w:r>
        <w:rPr>
          <w:rFonts w:hint="eastAsia" w:ascii="宋体" w:hAnsi="宋体" w:cs="宋体"/>
          <w:b/>
          <w:bCs/>
          <w:sz w:val="36"/>
          <w:szCs w:val="36"/>
        </w:rPr>
        <w:t>目录</w:t>
      </w:r>
    </w:p>
    <w:p>
      <w:pPr>
        <w:pStyle w:val="11"/>
        <w:tabs>
          <w:tab w:val="right" w:leader="dot" w:pos="8306"/>
        </w:tabs>
        <w:spacing w:line="300" w:lineRule="auto"/>
        <w:rPr>
          <w:sz w:val="24"/>
          <w:szCs w:val="18"/>
        </w:rPr>
      </w:pPr>
      <w:r>
        <w:fldChar w:fldCharType="begin"/>
      </w:r>
      <w:r>
        <w:instrText xml:space="preserve"> HYPERLINK \l "_Toc13920_WPSOffice_Level1" </w:instrText>
      </w:r>
      <w:r>
        <w:fldChar w:fldCharType="separate"/>
      </w:r>
      <w:sdt>
        <w:sdtPr>
          <w:rPr>
            <w:rFonts w:cstheme="minorBidi"/>
            <w:kern w:val="2"/>
            <w:sz w:val="24"/>
            <w:szCs w:val="18"/>
          </w:rPr>
          <w:id w:val="147471827"/>
          <w:placeholder>
            <w:docPart w:val="{44ebfd81-53a6-45a2-903a-ee356c66b1cf}"/>
          </w:placeholder>
          <w15:color w:val="509DF3"/>
        </w:sdtPr>
        <w:sdtEndPr>
          <w:rPr>
            <w:rFonts w:cstheme="minorBidi"/>
            <w:kern w:val="2"/>
            <w:sz w:val="24"/>
            <w:szCs w:val="18"/>
          </w:rPr>
        </w:sdtEndPr>
        <w:sdtContent>
          <w:r>
            <w:rPr>
              <w:rFonts w:hint="eastAsia" w:cstheme="minorBidi"/>
              <w:kern w:val="2"/>
              <w:sz w:val="24"/>
              <w:szCs w:val="18"/>
            </w:rPr>
            <w:t>第一章</w:t>
          </w:r>
          <w:r>
            <w:rPr>
              <w:rFonts w:hint="eastAsia" w:cstheme="minorEastAsia"/>
              <w:sz w:val="24"/>
              <w:szCs w:val="18"/>
            </w:rPr>
            <w:t xml:space="preserve"> </w:t>
          </w:r>
          <w:r>
            <w:rPr>
              <w:rFonts w:hint="eastAsia" w:cstheme="majorEastAsia"/>
              <w:sz w:val="24"/>
              <w:szCs w:val="18"/>
            </w:rPr>
            <w:t>选题背景与意义</w:t>
          </w:r>
        </w:sdtContent>
      </w:sdt>
      <w:r>
        <w:rPr>
          <w:sz w:val="24"/>
          <w:szCs w:val="18"/>
        </w:rPr>
        <w:tab/>
      </w:r>
      <w:bookmarkStart w:id="0" w:name="_Toc13920_WPSOffice_Level1Page"/>
      <w:r>
        <w:rPr>
          <w:sz w:val="24"/>
          <w:szCs w:val="18"/>
        </w:rPr>
        <w:t>1</w:t>
      </w:r>
      <w:bookmarkEnd w:id="0"/>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"_Toc28279_WPSOffice_Level2" </w:instrText>
      </w:r>
      <w:r>
        <w:fldChar w:fldCharType="separate"/>
      </w:r>
      <w:sdt>
        <w:sdtPr>
          <w:rPr>
            <w:rFonts w:cstheme="minorBidi"/>
            <w:kern w:val="2"/>
            <w:sz w:val="24"/>
            <w:szCs w:val="18"/>
          </w:rPr>
          <w:id w:val="-277408268"/>
          <w:placeholder>
            <w:docPart w:val="{d5178436-7fce-4995-abd1-5b42164f7d90}"/>
          </w:placeholder>
          <w15:color w:val="509DF3"/>
        </w:sdtPr>
        <w:sdtEndPr>
          <w:rPr>
            <w:rFonts w:cstheme="minorBidi"/>
            <w:kern w:val="2"/>
            <w:sz w:val="24"/>
            <w:szCs w:val="18"/>
          </w:rPr>
        </w:sdtEndPr>
        <w:sdtContent>
          <w:r>
            <w:rPr>
              <w:rFonts w:hint="eastAsia" w:cstheme="majorEastAsia"/>
              <w:sz w:val="24"/>
              <w:szCs w:val="18"/>
            </w:rPr>
            <w:t>1.1 选题依据</w:t>
          </w:r>
        </w:sdtContent>
      </w:sdt>
      <w:r>
        <w:rPr>
          <w:sz w:val="24"/>
          <w:szCs w:val="18"/>
        </w:rPr>
        <w:tab/>
      </w:r>
      <w:bookmarkStart w:id="1" w:name="_Toc28279_WPSOffice_Level2Page"/>
      <w:r>
        <w:rPr>
          <w:sz w:val="24"/>
          <w:szCs w:val="18"/>
        </w:rPr>
        <w:t>1</w:t>
      </w:r>
      <w:bookmarkEnd w:id="1"/>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"_Toc24607_WPSOffice_Level2" </w:instrText>
      </w:r>
      <w:r>
        <w:fldChar w:fldCharType="separate"/>
      </w:r>
      <w:sdt>
        <w:sdtPr>
          <w:rPr>
            <w:rFonts w:cstheme="minorBidi"/>
            <w:kern w:val="2"/>
            <w:sz w:val="24"/>
            <w:szCs w:val="18"/>
          </w:rPr>
          <w:id w:val="2098591569"/>
          <w:placeholder>
            <w:docPart w:val="{f1f89337-3525-4023-8be2-6f9ddfe6d089}"/>
          </w:placeholder>
          <w15:color w:val="509DF3"/>
        </w:sdtPr>
        <w:sdtEndPr>
          <w:rPr>
            <w:rFonts w:cstheme="minorBidi"/>
            <w:kern w:val="2"/>
            <w:sz w:val="24"/>
            <w:szCs w:val="18"/>
          </w:rPr>
        </w:sdtEndPr>
        <w:sdtContent>
          <w:r>
            <w:rPr>
              <w:rFonts w:hint="eastAsia" w:cstheme="majorEastAsia"/>
              <w:sz w:val="24"/>
              <w:szCs w:val="18"/>
            </w:rPr>
            <w:t>1.2 设计目的</w:t>
          </w:r>
        </w:sdtContent>
      </w:sdt>
      <w:r>
        <w:rPr>
          <w:sz w:val="24"/>
          <w:szCs w:val="18"/>
        </w:rPr>
        <w:tab/>
      </w:r>
      <w:bookmarkStart w:id="2" w:name="_Toc24607_WPSOffice_Level2Page"/>
      <w:r>
        <w:rPr>
          <w:sz w:val="24"/>
          <w:szCs w:val="18"/>
        </w:rPr>
        <w:t>1</w:t>
      </w:r>
      <w:bookmarkEnd w:id="2"/>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"_Toc16383_WPSOffice_Level2" </w:instrText>
      </w:r>
      <w:r>
        <w:fldChar w:fldCharType="separate"/>
      </w:r>
      <w:sdt>
        <w:sdtPr>
          <w:rPr>
            <w:rFonts w:cstheme="minorBidi"/>
            <w:kern w:val="2"/>
            <w:sz w:val="24"/>
            <w:szCs w:val="18"/>
          </w:rPr>
          <w:id w:val="1205061427"/>
          <w:placeholder>
            <w:docPart w:val="{406e530f-1b32-4941-9bf4-f52adfd2bc3f}"/>
          </w:placeholder>
          <w15:color w:val="509DF3"/>
        </w:sdtPr>
        <w:sdtEndPr>
          <w:rPr>
            <w:rFonts w:cstheme="minorBidi"/>
            <w:kern w:val="2"/>
            <w:sz w:val="24"/>
            <w:szCs w:val="18"/>
          </w:rPr>
        </w:sdtEndPr>
        <w:sdtContent>
          <w:r>
            <w:rPr>
              <w:rFonts w:hint="eastAsia" w:cstheme="majorEastAsia"/>
              <w:sz w:val="24"/>
              <w:szCs w:val="18"/>
            </w:rPr>
            <w:t>1.3 设计意义</w:t>
          </w:r>
        </w:sdtContent>
      </w:sdt>
      <w:r>
        <w:rPr>
          <w:sz w:val="24"/>
          <w:szCs w:val="18"/>
        </w:rPr>
        <w:tab/>
      </w:r>
      <w:bookmarkStart w:id="3" w:name="_Toc16383_WPSOffice_Level2Page"/>
      <w:r>
        <w:rPr>
          <w:sz w:val="24"/>
          <w:szCs w:val="18"/>
        </w:rPr>
        <w:t>1</w:t>
      </w:r>
      <w:bookmarkEnd w:id="3"/>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"_Toc23689_WPSOffice_Level2" </w:instrText>
      </w:r>
      <w:r>
        <w:fldChar w:fldCharType="separate"/>
      </w:r>
      <w:sdt>
        <w:sdtPr>
          <w:rPr>
            <w:rFonts w:cstheme="minorBidi"/>
            <w:kern w:val="2"/>
            <w:sz w:val="24"/>
            <w:szCs w:val="18"/>
          </w:rPr>
          <w:id w:val="1713153336"/>
          <w:placeholder>
            <w:docPart w:val="{b7e94d7a-3c55-46cd-85a2-854910053ec4}"/>
          </w:placeholder>
          <w15:color w:val="509DF3"/>
        </w:sdtPr>
        <w:sdtEndPr>
          <w:rPr>
            <w:rFonts w:cstheme="minorBidi"/>
            <w:kern w:val="2"/>
            <w:sz w:val="24"/>
            <w:szCs w:val="18"/>
          </w:rPr>
        </w:sdtEndPr>
        <w:sdtContent>
          <w:r>
            <w:rPr>
              <w:rFonts w:hint="eastAsia" w:cstheme="majorEastAsia"/>
              <w:sz w:val="24"/>
              <w:szCs w:val="18"/>
            </w:rPr>
            <w:t>1.4 应用分析</w:t>
          </w:r>
        </w:sdtContent>
      </w:sdt>
      <w:r>
        <w:rPr>
          <w:sz w:val="24"/>
          <w:szCs w:val="18"/>
        </w:rPr>
        <w:tab/>
      </w:r>
      <w:bookmarkStart w:id="4" w:name="_Toc23689_WPSOffice_Level2Page"/>
      <w:r>
        <w:rPr>
          <w:sz w:val="24"/>
          <w:szCs w:val="18"/>
        </w:rPr>
        <w:t>1</w:t>
      </w:r>
      <w:bookmarkEnd w:id="4"/>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"_Toc600_WPSOffice_Level2" </w:instrText>
      </w:r>
      <w:r>
        <w:fldChar w:fldCharType="separate"/>
      </w:r>
      <w:sdt>
        <w:sdtPr>
          <w:rPr>
            <w:rFonts w:cstheme="minorBidi"/>
            <w:kern w:val="2"/>
            <w:sz w:val="24"/>
            <w:szCs w:val="18"/>
          </w:rPr>
          <w:id w:val="-1080981430"/>
          <w:placeholder>
            <w:docPart w:val="{3dc9ab7e-8f52-4cc4-a688-33d12419970e}"/>
          </w:placeholder>
          <w15:color w:val="509DF3"/>
        </w:sdtPr>
        <w:sdtEndPr>
          <w:rPr>
            <w:rFonts w:cstheme="minorBidi"/>
            <w:kern w:val="2"/>
            <w:sz w:val="24"/>
            <w:szCs w:val="18"/>
          </w:rPr>
        </w:sdtEndPr>
        <w:sdtContent>
          <w:r>
            <w:rPr>
              <w:rFonts w:hint="eastAsia" w:cstheme="majorEastAsia"/>
              <w:sz w:val="24"/>
              <w:szCs w:val="18"/>
            </w:rPr>
            <w:t>1.5本章小结</w:t>
          </w:r>
        </w:sdtContent>
      </w:sdt>
      <w:r>
        <w:rPr>
          <w:sz w:val="24"/>
          <w:szCs w:val="18"/>
        </w:rPr>
        <w:tab/>
      </w:r>
      <w:bookmarkStart w:id="5" w:name="_Toc600_WPSOffice_Level2Page"/>
      <w:r>
        <w:rPr>
          <w:sz w:val="24"/>
          <w:szCs w:val="18"/>
        </w:rPr>
        <w:t>2</w:t>
      </w:r>
      <w:bookmarkEnd w:id="5"/>
      <w:r>
        <w:rPr>
          <w:sz w:val="24"/>
          <w:szCs w:val="18"/>
        </w:rPr>
        <w:fldChar w:fldCharType="end"/>
      </w:r>
    </w:p>
    <w:p>
      <w:pPr>
        <w:pStyle w:val="11"/>
        <w:tabs>
          <w:tab w:val="right" w:leader="dot" w:pos="8306"/>
        </w:tabs>
        <w:spacing w:line="300" w:lineRule="auto"/>
        <w:rPr>
          <w:sz w:val="24"/>
          <w:szCs w:val="18"/>
        </w:rPr>
      </w:pPr>
      <w:r>
        <w:fldChar w:fldCharType="begin"/>
      </w:r>
      <w:r>
        <w:instrText xml:space="preserve"> HYPERLINK \l "_Toc28279_WPSOffice_Level1" </w:instrText>
      </w:r>
      <w:r>
        <w:fldChar w:fldCharType="separate"/>
      </w:r>
      <w:sdt>
        <w:sdtPr>
          <w:rPr>
            <w:rFonts w:cstheme="minorBidi"/>
            <w:kern w:val="2"/>
            <w:sz w:val="24"/>
            <w:szCs w:val="18"/>
          </w:rPr>
          <w:id w:val="-835372988"/>
          <w:placeholder>
            <w:docPart w:val="{3362f252-2998-4b5d-8ba6-c2e0b9740c24}"/>
          </w:placeholder>
          <w15:color w:val="509DF3"/>
        </w:sdtPr>
        <w:sdtEndPr>
          <w:rPr>
            <w:rFonts w:cstheme="minorBidi"/>
            <w:kern w:val="2"/>
            <w:sz w:val="24"/>
            <w:szCs w:val="18"/>
          </w:rPr>
        </w:sdtEndPr>
        <w:sdtContent>
          <w:r>
            <w:rPr>
              <w:rFonts w:hint="eastAsia" w:cstheme="minorBidi"/>
              <w:kern w:val="2"/>
              <w:sz w:val="24"/>
              <w:szCs w:val="18"/>
            </w:rPr>
            <w:t xml:space="preserve">第二章 </w:t>
          </w:r>
          <w:r>
            <w:rPr>
              <w:rFonts w:hint="eastAsia" w:cstheme="majorEastAsia"/>
              <w:sz w:val="24"/>
              <w:szCs w:val="18"/>
            </w:rPr>
            <w:t>基于STM32数字示波器系统总体设计</w:t>
          </w:r>
        </w:sdtContent>
      </w:sdt>
      <w:r>
        <w:rPr>
          <w:sz w:val="24"/>
          <w:szCs w:val="18"/>
        </w:rPr>
        <w:tab/>
      </w:r>
      <w:bookmarkStart w:id="6" w:name="_Toc28279_WPSOffice_Level1Page"/>
      <w:r>
        <w:rPr>
          <w:sz w:val="24"/>
          <w:szCs w:val="18"/>
        </w:rPr>
        <w:t>3</w:t>
      </w:r>
      <w:bookmarkEnd w:id="6"/>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"_Toc20177_WPSOffice_Level2" </w:instrText>
      </w:r>
      <w:r>
        <w:fldChar w:fldCharType="separate"/>
      </w:r>
      <w:sdt>
        <w:sdtPr>
          <w:rPr>
            <w:rFonts w:cstheme="minorBidi"/>
            <w:kern w:val="2"/>
            <w:sz w:val="24"/>
            <w:szCs w:val="18"/>
          </w:rPr>
          <w:id w:val="-402920979"/>
          <w:placeholder>
            <w:docPart w:val="{ec265c83-04d7-4070-95ef-14c46c1fdf6a}"/>
          </w:placeholder>
          <w15:color w:val="509DF3"/>
        </w:sdtPr>
        <w:sdtEndPr>
          <w:rPr>
            <w:rFonts w:cstheme="minorBidi"/>
            <w:kern w:val="2"/>
            <w:sz w:val="24"/>
            <w:szCs w:val="18"/>
          </w:rPr>
        </w:sdtEndPr>
        <w:sdtContent>
          <w:r>
            <w:rPr>
              <w:rFonts w:hint="eastAsia" w:cstheme="majorEastAsia"/>
              <w:sz w:val="24"/>
              <w:szCs w:val="18"/>
            </w:rPr>
            <w:t>2.1系统总体设计框图</w:t>
          </w:r>
        </w:sdtContent>
      </w:sdt>
      <w:r>
        <w:rPr>
          <w:sz w:val="24"/>
          <w:szCs w:val="18"/>
        </w:rPr>
        <w:tab/>
      </w:r>
      <w:bookmarkStart w:id="7" w:name="_Toc20177_WPSOffice_Level2Page"/>
      <w:r>
        <w:rPr>
          <w:sz w:val="24"/>
          <w:szCs w:val="18"/>
        </w:rPr>
        <w:t>3</w:t>
      </w:r>
      <w:bookmarkEnd w:id="7"/>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"_Toc24358_WPSOffice_Level2" </w:instrText>
      </w:r>
      <w:r>
        <w:fldChar w:fldCharType="separate"/>
      </w:r>
      <w:sdt>
        <w:sdtPr>
          <w:rPr>
            <w:rFonts w:cstheme="minorBidi"/>
            <w:kern w:val="2"/>
            <w:sz w:val="24"/>
            <w:szCs w:val="18"/>
          </w:rPr>
          <w:id w:val="-1864039372"/>
          <w:placeholder>
            <w:docPart w:val="{9477ac8a-f8e6-48c3-9264-fb86f6920af8}"/>
          </w:placeholder>
          <w15:color w:val="509DF3"/>
        </w:sdtPr>
        <w:sdtEndPr>
          <w:rPr>
            <w:rFonts w:cstheme="minorBidi"/>
            <w:kern w:val="2"/>
            <w:sz w:val="24"/>
            <w:szCs w:val="18"/>
          </w:rPr>
        </w:sdtEndPr>
        <w:sdtContent>
          <w:r>
            <w:rPr>
              <w:rFonts w:hint="eastAsia" w:cstheme="minorEastAsia"/>
              <w:sz w:val="24"/>
              <w:szCs w:val="18"/>
            </w:rPr>
            <w:t>2.2 总体设计框图</w:t>
          </w:r>
        </w:sdtContent>
      </w:sdt>
      <w:r>
        <w:rPr>
          <w:sz w:val="24"/>
          <w:szCs w:val="18"/>
        </w:rPr>
        <w:tab/>
      </w:r>
      <w:bookmarkStart w:id="8" w:name="_Toc24358_WPSOffice_Level2Page"/>
      <w:r>
        <w:rPr>
          <w:sz w:val="24"/>
          <w:szCs w:val="18"/>
        </w:rPr>
        <w:t>3</w:t>
      </w:r>
      <w:bookmarkEnd w:id="8"/>
      <w:r>
        <w:rPr>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"_Toc32405_WPSOffice_Level2" </w:instrText>
      </w:r>
      <w:r>
        <w:fldChar w:fldCharType="separate"/>
      </w:r>
      <w:sdt>
        <w:sdtPr>
          <w:rPr>
            <w:rFonts w:cstheme="minorBidi"/>
            <w:kern w:val="2"/>
            <w:sz w:val="24"/>
            <w:szCs w:val="18"/>
          </w:rPr>
          <w:id w:val="2022891743"/>
          <w:placeholder>
            <w:docPart w:val="{0eac24c4-9d6a-4c77-8c45-beea381ca24e}"/>
          </w:placeholder>
          <w15:color w:val="509DF3"/>
        </w:sdtPr>
        <w:sdtEndPr>
          <w:rPr>
            <w:rFonts w:cstheme="minorBidi"/>
            <w:kern w:val="2"/>
            <w:sz w:val="24"/>
            <w:szCs w:val="18"/>
          </w:rPr>
        </w:sdtEndPr>
        <w:sdtContent>
          <w:r>
            <w:rPr>
              <w:rFonts w:hint="eastAsia" w:cstheme="majorEastAsia"/>
              <w:sz w:val="24"/>
              <w:szCs w:val="18"/>
            </w:rPr>
            <w:t>2.3 硬件系统方案设计</w:t>
          </w:r>
        </w:sdtContent>
      </w:sdt>
      <w:r>
        <w:rPr>
          <w:sz w:val="24"/>
          <w:szCs w:val="18"/>
        </w:rPr>
        <w:tab/>
      </w:r>
      <w:r>
        <w:rPr>
          <w:rFonts w:hint="eastAsia"/>
          <w:sz w:val="24"/>
          <w:szCs w:val="18"/>
        </w:rPr>
        <w:t>5</w:t>
      </w:r>
      <w:r>
        <w:rPr>
          <w:rFonts w:hint="eastAsia"/>
          <w:sz w:val="24"/>
          <w:szCs w:val="18"/>
        </w:rPr>
        <w:fldChar w:fldCharType="end"/>
      </w:r>
    </w:p>
    <w:p>
      <w:pPr>
        <w:pStyle w:val="11"/>
        <w:tabs>
          <w:tab w:val="right" w:leader="dot" w:pos="8306"/>
        </w:tabs>
        <w:spacing w:line="300" w:lineRule="auto"/>
        <w:rPr>
          <w:sz w:val="24"/>
          <w:szCs w:val="18"/>
        </w:rPr>
      </w:pPr>
      <w:r>
        <w:fldChar w:fldCharType="begin"/>
      </w:r>
      <w:r>
        <w:instrText xml:space="preserve"> HYPERLINK \l "_Toc24607_WPSOffice_Level1" </w:instrText>
      </w:r>
      <w:r>
        <w:fldChar w:fldCharType="separate"/>
      </w:r>
      <w:r>
        <w:rPr>
          <w:rFonts w:hint="eastAsia" w:cstheme="minorBidi"/>
          <w:kern w:val="2"/>
          <w:sz w:val="24"/>
          <w:szCs w:val="18"/>
        </w:rPr>
        <w:t>第三章</w:t>
      </w:r>
      <w:sdt>
        <w:sdtPr>
          <w:rPr>
            <w:rFonts w:cstheme="minorBidi"/>
            <w:kern w:val="2"/>
            <w:sz w:val="24"/>
            <w:szCs w:val="18"/>
          </w:rPr>
          <w:id w:val="808056528"/>
          <w:placeholder>
            <w:docPart w:val="{a768ab47-4b98-46e2-9cbf-4def0dfdf11a}"/>
          </w:placeholder>
          <w15:color w:val="509DF3"/>
        </w:sdtPr>
        <w:sdtEndPr>
          <w:rPr>
            <w:rFonts w:cstheme="minorBidi"/>
            <w:kern w:val="2"/>
            <w:sz w:val="24"/>
            <w:szCs w:val="18"/>
          </w:rPr>
        </w:sdtEndPr>
        <w:sdtContent>
          <w:r>
            <w:rPr>
              <w:rFonts w:hint="eastAsia" w:cstheme="minorEastAsia"/>
              <w:sz w:val="24"/>
              <w:szCs w:val="18"/>
            </w:rPr>
            <w:t xml:space="preserve"> </w:t>
          </w:r>
          <w:r>
            <w:rPr>
              <w:rFonts w:hint="eastAsia" w:cstheme="majorEastAsia"/>
              <w:sz w:val="24"/>
              <w:szCs w:val="18"/>
            </w:rPr>
            <w:t>基于STM32数字示波器硬件电路设计</w:t>
          </w:r>
        </w:sdtContent>
      </w:sdt>
      <w:r>
        <w:rPr>
          <w:sz w:val="24"/>
          <w:szCs w:val="18"/>
        </w:rPr>
        <w:tab/>
      </w:r>
      <w:r>
        <w:rPr>
          <w:rFonts w:hint="eastAsia"/>
          <w:sz w:val="24"/>
          <w:szCs w:val="18"/>
        </w:rPr>
        <w:t>7</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"_Toc23075_WPSOffice_Level2" </w:instrText>
      </w:r>
      <w:r>
        <w:fldChar w:fldCharType="separate"/>
      </w:r>
      <w:sdt>
        <w:sdtPr>
          <w:rPr>
            <w:rFonts w:cstheme="minorBidi"/>
            <w:kern w:val="2"/>
            <w:sz w:val="24"/>
            <w:szCs w:val="18"/>
          </w:rPr>
          <w:id w:val="-199474924"/>
          <w:placeholder>
            <w:docPart w:val="{df43ce28-e122-4acf-997c-b6f41f61fc40}"/>
          </w:placeholder>
          <w15:color w:val="509DF3"/>
        </w:sdtPr>
        <w:sdtEndPr>
          <w:rPr>
            <w:rFonts w:cstheme="minorBidi"/>
            <w:kern w:val="2"/>
            <w:sz w:val="24"/>
            <w:szCs w:val="18"/>
          </w:rPr>
        </w:sdtEndPr>
        <w:sdtContent>
          <w:r>
            <w:rPr>
              <w:rFonts w:hint="eastAsia" w:cstheme="majorEastAsia"/>
              <w:sz w:val="24"/>
              <w:szCs w:val="18"/>
            </w:rPr>
            <w:t>3.1 电源部分</w:t>
          </w:r>
        </w:sdtContent>
      </w:sdt>
      <w:r>
        <w:rPr>
          <w:sz w:val="24"/>
          <w:szCs w:val="18"/>
        </w:rPr>
        <w:tab/>
      </w:r>
      <w:r>
        <w:rPr>
          <w:rFonts w:hint="eastAsia"/>
          <w:sz w:val="24"/>
          <w:szCs w:val="18"/>
        </w:rPr>
        <w:t>7</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"_Toc9531_WPSOffice_Level2" </w:instrText>
      </w:r>
      <w:r>
        <w:fldChar w:fldCharType="separate"/>
      </w:r>
      <w:sdt>
        <w:sdtPr>
          <w:rPr>
            <w:rFonts w:cstheme="minorBidi"/>
            <w:kern w:val="2"/>
            <w:sz w:val="24"/>
            <w:szCs w:val="18"/>
          </w:rPr>
          <w:id w:val="-194154370"/>
          <w:placeholder>
            <w:docPart w:val="{4e0d69f3-7cf1-4c11-9963-516662dbacff}"/>
          </w:placeholder>
          <w15:color w:val="509DF3"/>
        </w:sdtPr>
        <w:sdtEndPr>
          <w:rPr>
            <w:rFonts w:cstheme="minorBidi"/>
            <w:kern w:val="2"/>
            <w:sz w:val="24"/>
            <w:szCs w:val="18"/>
          </w:rPr>
        </w:sdtEndPr>
        <w:sdtContent>
          <w:r>
            <w:rPr>
              <w:rFonts w:hint="eastAsia" w:cstheme="majorEastAsia"/>
              <w:sz w:val="24"/>
              <w:szCs w:val="18"/>
            </w:rPr>
            <w:t>3.2 信号调理部分</w:t>
          </w:r>
        </w:sdtContent>
      </w:sdt>
      <w:r>
        <w:rPr>
          <w:sz w:val="24"/>
          <w:szCs w:val="18"/>
        </w:rPr>
        <w:tab/>
      </w:r>
      <w:r>
        <w:rPr>
          <w:rFonts w:hint="eastAsia"/>
          <w:sz w:val="24"/>
          <w:szCs w:val="18"/>
        </w:rPr>
        <w:t>7</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"_Toc6527_WPSOffice_Level2" </w:instrText>
      </w:r>
      <w:r>
        <w:fldChar w:fldCharType="separate"/>
      </w:r>
      <w:sdt>
        <w:sdtPr>
          <w:rPr>
            <w:rFonts w:cstheme="minorBidi"/>
            <w:kern w:val="2"/>
            <w:sz w:val="24"/>
            <w:szCs w:val="18"/>
          </w:rPr>
          <w:id w:val="-68048147"/>
          <w:placeholder>
            <w:docPart w:val="{0fdd41bb-85d5-46b9-9901-b3fa038dbe8b}"/>
          </w:placeholder>
          <w15:color w:val="509DF3"/>
        </w:sdtPr>
        <w:sdtEndPr>
          <w:rPr>
            <w:rFonts w:cstheme="minorBidi"/>
            <w:kern w:val="2"/>
            <w:sz w:val="24"/>
            <w:szCs w:val="18"/>
          </w:rPr>
        </w:sdtEndPr>
        <w:sdtContent>
          <w:r>
            <w:rPr>
              <w:rFonts w:hint="eastAsia" w:cstheme="majorEastAsia"/>
              <w:sz w:val="24"/>
              <w:szCs w:val="18"/>
            </w:rPr>
            <w:t>3.3 DIA输出滤波部分</w:t>
          </w:r>
        </w:sdtContent>
      </w:sdt>
      <w:r>
        <w:rPr>
          <w:sz w:val="24"/>
          <w:szCs w:val="18"/>
        </w:rPr>
        <w:tab/>
      </w:r>
      <w:r>
        <w:rPr>
          <w:rFonts w:hint="eastAsia"/>
          <w:sz w:val="24"/>
          <w:szCs w:val="18"/>
        </w:rPr>
        <w:t>9</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"_Toc20988_WPSOffice_Level2" </w:instrText>
      </w:r>
      <w:r>
        <w:fldChar w:fldCharType="separate"/>
      </w:r>
      <w:sdt>
        <w:sdtPr>
          <w:rPr>
            <w:rFonts w:cstheme="minorBidi"/>
            <w:kern w:val="2"/>
            <w:sz w:val="24"/>
            <w:szCs w:val="18"/>
          </w:rPr>
          <w:id w:val="-1167388449"/>
          <w:placeholder>
            <w:docPart w:val="{e2e6ce06-33b5-4f55-90c8-d9877c3ec7f0}"/>
          </w:placeholder>
          <w15:color w:val="509DF3"/>
        </w:sdtPr>
        <w:sdtEndPr>
          <w:rPr>
            <w:rFonts w:cstheme="minorBidi"/>
            <w:kern w:val="2"/>
            <w:sz w:val="24"/>
            <w:szCs w:val="18"/>
          </w:rPr>
        </w:sdtEndPr>
        <w:sdtContent>
          <w:r>
            <w:rPr>
              <w:rFonts w:hint="eastAsia" w:cstheme="majorEastAsia"/>
              <w:sz w:val="24"/>
              <w:szCs w:val="18"/>
            </w:rPr>
            <w:t>3.4系统控制部分</w:t>
          </w:r>
        </w:sdtContent>
      </w:sdt>
      <w:r>
        <w:rPr>
          <w:sz w:val="24"/>
          <w:szCs w:val="18"/>
        </w:rPr>
        <w:tab/>
      </w:r>
      <w:bookmarkStart w:id="9" w:name="_Toc20988_WPSOffice_Level2Page"/>
      <w:r>
        <w:rPr>
          <w:sz w:val="24"/>
          <w:szCs w:val="18"/>
        </w:rPr>
        <w:t>1</w:t>
      </w:r>
      <w:bookmarkEnd w:id="9"/>
      <w:r>
        <w:rPr>
          <w:sz w:val="24"/>
          <w:szCs w:val="18"/>
        </w:rPr>
        <w:fldChar w:fldCharType="end"/>
      </w:r>
      <w:r>
        <w:rPr>
          <w:rFonts w:hint="eastAsia"/>
          <w:sz w:val="24"/>
          <w:szCs w:val="18"/>
        </w:rPr>
        <w:t>0</w:t>
      </w:r>
    </w:p>
    <w:p>
      <w:pPr>
        <w:pStyle w:val="11"/>
        <w:tabs>
          <w:tab w:val="right" w:leader="dot" w:pos="8306"/>
        </w:tabs>
        <w:spacing w:line="300" w:lineRule="auto"/>
        <w:rPr>
          <w:sz w:val="24"/>
          <w:szCs w:val="18"/>
        </w:rPr>
      </w:pPr>
      <w:r>
        <w:fldChar w:fldCharType="begin"/>
      </w:r>
      <w:r>
        <w:instrText xml:space="preserve"> HYPERLINK \l "_Toc16383_WPSOffice_Level1" </w:instrText>
      </w:r>
      <w:r>
        <w:fldChar w:fldCharType="separate"/>
      </w:r>
      <w:sdt>
        <w:sdtPr>
          <w:rPr>
            <w:rFonts w:cstheme="minorBidi"/>
            <w:kern w:val="2"/>
            <w:sz w:val="24"/>
            <w:szCs w:val="18"/>
          </w:rPr>
          <w:id w:val="-1948448089"/>
          <w:placeholder>
            <w:docPart w:val="{093a21a4-ce1b-4418-96de-628a75e8e1b9}"/>
          </w:placeholder>
          <w15:color w:val="509DF3"/>
        </w:sdtPr>
        <w:sdtEndPr>
          <w:rPr>
            <w:rFonts w:cstheme="minorBidi"/>
            <w:kern w:val="2"/>
            <w:sz w:val="24"/>
            <w:szCs w:val="18"/>
          </w:rPr>
        </w:sdtEndPr>
        <w:sdtContent>
          <w:r>
            <w:rPr>
              <w:rFonts w:hint="eastAsia" w:cstheme="minorBidi"/>
              <w:kern w:val="2"/>
              <w:sz w:val="24"/>
              <w:szCs w:val="18"/>
            </w:rPr>
            <w:t>第四章</w:t>
          </w:r>
          <w:r>
            <w:rPr>
              <w:rFonts w:hint="eastAsia" w:cstheme="majorEastAsia"/>
              <w:sz w:val="24"/>
              <w:szCs w:val="18"/>
            </w:rPr>
            <w:t xml:space="preserve"> 基于STM32数字示波器系统软件设计</w:t>
          </w:r>
        </w:sdtContent>
      </w:sdt>
      <w:r>
        <w:rPr>
          <w:sz w:val="24"/>
          <w:szCs w:val="18"/>
        </w:rPr>
        <w:tab/>
      </w:r>
      <w:r>
        <w:rPr>
          <w:rFonts w:hint="eastAsia"/>
          <w:sz w:val="24"/>
          <w:szCs w:val="18"/>
        </w:rPr>
        <w:t>1</w:t>
      </w:r>
      <w:r>
        <w:rPr>
          <w:rFonts w:hint="eastAsia"/>
          <w:sz w:val="24"/>
          <w:szCs w:val="18"/>
        </w:rPr>
        <w:fldChar w:fldCharType="end"/>
      </w:r>
      <w:r>
        <w:rPr>
          <w:rFonts w:hint="eastAsia"/>
          <w:sz w:val="24"/>
          <w:szCs w:val="18"/>
        </w:rPr>
        <w:t>2</w:t>
      </w:r>
    </w:p>
    <w:p>
      <w:pPr>
        <w:pStyle w:val="12"/>
        <w:tabs>
          <w:tab w:val="right" w:leader="dot" w:pos="8306"/>
        </w:tabs>
        <w:spacing w:line="300" w:lineRule="auto"/>
        <w:ind w:left="0" w:leftChars="0"/>
        <w:rPr>
          <w:sz w:val="24"/>
          <w:szCs w:val="18"/>
        </w:rPr>
      </w:pPr>
      <w:r>
        <w:fldChar w:fldCharType="begin"/>
      </w:r>
      <w:r>
        <w:instrText xml:space="preserve"> HYPERLINK \l "_Toc12988_WPSOffice_Level2" </w:instrText>
      </w:r>
      <w:r>
        <w:fldChar w:fldCharType="separate"/>
      </w:r>
      <w:sdt>
        <w:sdtPr>
          <w:rPr>
            <w:rFonts w:cstheme="minorBidi"/>
            <w:kern w:val="2"/>
            <w:sz w:val="24"/>
            <w:szCs w:val="18"/>
          </w:rPr>
          <w:id w:val="-156386512"/>
          <w:placeholder>
            <w:docPart w:val="{2567438f-aa1c-4b31-b0a0-e0853109d10d}"/>
          </w:placeholder>
          <w15:color w:val="509DF3"/>
        </w:sdtPr>
        <w:sdtEndPr>
          <w:rPr>
            <w:rFonts w:cstheme="minorBidi"/>
            <w:kern w:val="2"/>
            <w:sz w:val="24"/>
            <w:szCs w:val="18"/>
          </w:rPr>
        </w:sdtEndPr>
        <w:sdtContent>
          <w:r>
            <w:rPr>
              <w:rFonts w:hint="eastAsia" w:cstheme="majorEastAsia"/>
              <w:sz w:val="24"/>
              <w:szCs w:val="18"/>
            </w:rPr>
            <w:t>4.1信号采集和显示部分</w:t>
          </w:r>
        </w:sdtContent>
      </w:sdt>
      <w:r>
        <w:rPr>
          <w:sz w:val="24"/>
          <w:szCs w:val="18"/>
        </w:rPr>
        <w:tab/>
      </w:r>
      <w:r>
        <w:rPr>
          <w:rFonts w:hint="eastAsia"/>
          <w:sz w:val="24"/>
          <w:szCs w:val="18"/>
        </w:rPr>
        <w:t>1</w:t>
      </w:r>
      <w:r>
        <w:rPr>
          <w:rFonts w:hint="eastAsia"/>
          <w:sz w:val="24"/>
          <w:szCs w:val="18"/>
        </w:rPr>
        <w:fldChar w:fldCharType="end"/>
      </w:r>
      <w:r>
        <w:rPr>
          <w:rFonts w:hint="eastAsia"/>
          <w:sz w:val="24"/>
          <w:szCs w:val="18"/>
        </w:rPr>
        <w:t>2</w:t>
      </w:r>
    </w:p>
    <w:p>
      <w:pPr>
        <w:pStyle w:val="12"/>
        <w:tabs>
          <w:tab w:val="right" w:leader="dot" w:pos="8306"/>
        </w:tabs>
        <w:spacing w:line="300" w:lineRule="auto"/>
        <w:ind w:left="0" w:leftChars="0"/>
        <w:rPr>
          <w:sz w:val="24"/>
          <w:szCs w:val="18"/>
        </w:rPr>
      </w:pPr>
      <w:r>
        <w:fldChar w:fldCharType="begin"/>
      </w:r>
      <w:r>
        <w:instrText xml:space="preserve"> HYPERLINK \l "_Toc8023_WPSOffice_Level2" </w:instrText>
      </w:r>
      <w:r>
        <w:fldChar w:fldCharType="separate"/>
      </w:r>
      <w:sdt>
        <w:sdtPr>
          <w:rPr>
            <w:rFonts w:cstheme="minorBidi"/>
            <w:kern w:val="2"/>
            <w:sz w:val="24"/>
            <w:szCs w:val="18"/>
          </w:rPr>
          <w:id w:val="-1868670503"/>
          <w:placeholder>
            <w:docPart w:val="{03d1a4fd-f46f-439a-b3f8-5261e86c8342}"/>
          </w:placeholder>
          <w15:color w:val="509DF3"/>
        </w:sdtPr>
        <w:sdtEndPr>
          <w:rPr>
            <w:rFonts w:cstheme="minorBidi"/>
            <w:kern w:val="2"/>
            <w:sz w:val="24"/>
            <w:szCs w:val="18"/>
          </w:rPr>
        </w:sdtEndPr>
        <w:sdtContent>
          <w:r>
            <w:rPr>
              <w:rFonts w:hint="eastAsia" w:cstheme="minorEastAsia"/>
              <w:sz w:val="24"/>
              <w:szCs w:val="18"/>
            </w:rPr>
            <w:t>4.2 A/D采样设置</w:t>
          </w:r>
        </w:sdtContent>
      </w:sdt>
      <w:r>
        <w:rPr>
          <w:sz w:val="24"/>
          <w:szCs w:val="18"/>
        </w:rPr>
        <w:tab/>
      </w:r>
      <w:bookmarkStart w:id="10" w:name="_Toc8023_WPSOffice_Level2Page"/>
      <w:r>
        <w:rPr>
          <w:sz w:val="24"/>
          <w:szCs w:val="18"/>
        </w:rPr>
        <w:t>1</w:t>
      </w:r>
      <w:bookmarkEnd w:id="10"/>
      <w:r>
        <w:rPr>
          <w:rFonts w:hint="eastAsia"/>
          <w:sz w:val="24"/>
          <w:szCs w:val="18"/>
        </w:rPr>
        <w:t>3</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"_Toc22943_WPSOffice_Level2" </w:instrText>
      </w:r>
      <w:r>
        <w:fldChar w:fldCharType="separate"/>
      </w:r>
      <w:sdt>
        <w:sdtPr>
          <w:rPr>
            <w:rFonts w:cstheme="minorBidi"/>
            <w:kern w:val="2"/>
            <w:sz w:val="24"/>
            <w:szCs w:val="18"/>
          </w:rPr>
          <w:id w:val="526071416"/>
          <w:placeholder>
            <w:docPart w:val="{2b1df7d5-06ac-4b0e-92da-e6b8ce2fbd82}"/>
          </w:placeholder>
          <w15:color w:val="509DF3"/>
        </w:sdtPr>
        <w:sdtEndPr>
          <w:rPr>
            <w:rFonts w:cstheme="minorBidi"/>
            <w:kern w:val="2"/>
            <w:sz w:val="24"/>
            <w:szCs w:val="18"/>
          </w:rPr>
        </w:sdtEndPr>
        <w:sdtContent>
          <w:r>
            <w:rPr>
              <w:rFonts w:hint="eastAsia" w:cstheme="majorEastAsia"/>
              <w:sz w:val="24"/>
              <w:szCs w:val="18"/>
            </w:rPr>
            <w:t>4.3 DMA配置</w:t>
          </w:r>
        </w:sdtContent>
      </w:sdt>
      <w:r>
        <w:rPr>
          <w:sz w:val="24"/>
          <w:szCs w:val="18"/>
        </w:rPr>
        <w:tab/>
      </w:r>
      <w:bookmarkStart w:id="11" w:name="_Toc22943_WPSOffice_Level2Page"/>
      <w:r>
        <w:rPr>
          <w:sz w:val="24"/>
          <w:szCs w:val="18"/>
        </w:rPr>
        <w:t>1</w:t>
      </w:r>
      <w:bookmarkEnd w:id="11"/>
      <w:r>
        <w:rPr>
          <w:rFonts w:hint="eastAsia"/>
          <w:sz w:val="24"/>
          <w:szCs w:val="18"/>
        </w:rPr>
        <w:t>6</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"_Toc6059_WPSOffice_Level2" </w:instrText>
      </w:r>
      <w:r>
        <w:fldChar w:fldCharType="separate"/>
      </w:r>
      <w:sdt>
        <w:sdtPr>
          <w:rPr>
            <w:rFonts w:cstheme="minorBidi"/>
            <w:kern w:val="2"/>
            <w:sz w:val="24"/>
            <w:szCs w:val="18"/>
          </w:rPr>
          <w:id w:val="-609345643"/>
          <w:placeholder>
            <w:docPart w:val="{662eb40f-d945-4a6d-8d9f-c00fa5892851}"/>
          </w:placeholder>
          <w15:color w:val="509DF3"/>
        </w:sdtPr>
        <w:sdtEndPr>
          <w:rPr>
            <w:rFonts w:cstheme="minorBidi"/>
            <w:kern w:val="2"/>
            <w:sz w:val="24"/>
            <w:szCs w:val="18"/>
          </w:rPr>
        </w:sdtEndPr>
        <w:sdtContent>
          <w:r>
            <w:rPr>
              <w:rFonts w:hint="eastAsia" w:cstheme="majorEastAsia"/>
              <w:sz w:val="24"/>
              <w:szCs w:val="18"/>
            </w:rPr>
            <w:t>4.4 显示部分</w:t>
          </w:r>
        </w:sdtContent>
      </w:sdt>
      <w:r>
        <w:rPr>
          <w:sz w:val="24"/>
          <w:szCs w:val="18"/>
        </w:rPr>
        <w:tab/>
      </w:r>
      <w:bookmarkStart w:id="12" w:name="_Toc6059_WPSOffice_Level2Page"/>
      <w:r>
        <w:rPr>
          <w:sz w:val="24"/>
          <w:szCs w:val="18"/>
        </w:rPr>
        <w:t>1</w:t>
      </w:r>
      <w:bookmarkEnd w:id="12"/>
      <w:r>
        <w:rPr>
          <w:rFonts w:hint="eastAsia"/>
          <w:sz w:val="24"/>
          <w:szCs w:val="18"/>
        </w:rPr>
        <w:t>7</w:t>
      </w:r>
      <w:r>
        <w:rPr>
          <w:rFonts w:hint="eastAsia"/>
          <w:sz w:val="24"/>
          <w:szCs w:val="18"/>
        </w:rPr>
        <w:fldChar w:fldCharType="end"/>
      </w:r>
    </w:p>
    <w:p>
      <w:pPr>
        <w:pStyle w:val="12"/>
        <w:tabs>
          <w:tab w:val="right" w:leader="dot" w:pos="8306"/>
        </w:tabs>
        <w:spacing w:line="300" w:lineRule="auto"/>
        <w:ind w:left="0" w:leftChars="0"/>
        <w:rPr>
          <w:sz w:val="24"/>
          <w:szCs w:val="18"/>
        </w:rPr>
      </w:pPr>
      <w:r>
        <w:fldChar w:fldCharType="begin"/>
      </w:r>
      <w:r>
        <w:instrText xml:space="preserve"> HYPERLINK \l "_Toc3917_WPSOffice_Level2" </w:instrText>
      </w:r>
      <w:r>
        <w:fldChar w:fldCharType="separate"/>
      </w:r>
      <w:sdt>
        <w:sdtPr>
          <w:rPr>
            <w:rFonts w:cstheme="minorBidi"/>
            <w:kern w:val="2"/>
            <w:sz w:val="24"/>
            <w:szCs w:val="18"/>
          </w:rPr>
          <w:id w:val="-423489076"/>
          <w:placeholder>
            <w:docPart w:val="{9b48676e-b3e7-4895-b320-e2899eb8e972}"/>
          </w:placeholder>
          <w15:color w:val="509DF3"/>
        </w:sdtPr>
        <w:sdtEndPr>
          <w:rPr>
            <w:rFonts w:cstheme="minorBidi"/>
            <w:kern w:val="2"/>
            <w:sz w:val="24"/>
            <w:szCs w:val="18"/>
          </w:rPr>
        </w:sdtEndPr>
        <w:sdtContent>
          <w:r>
            <w:rPr>
              <w:rFonts w:hint="eastAsia" w:cstheme="majorEastAsia"/>
              <w:sz w:val="24"/>
              <w:szCs w:val="18"/>
            </w:rPr>
            <w:t>4.5 DAC信号输出部分</w:t>
          </w:r>
        </w:sdtContent>
      </w:sdt>
      <w:r>
        <w:rPr>
          <w:sz w:val="24"/>
          <w:szCs w:val="18"/>
        </w:rPr>
        <w:tab/>
      </w:r>
      <w:r>
        <w:rPr>
          <w:sz w:val="24"/>
          <w:szCs w:val="18"/>
        </w:rPr>
        <w:fldChar w:fldCharType="end"/>
      </w:r>
      <w:r>
        <w:rPr>
          <w:rFonts w:hint="eastAsia"/>
          <w:sz w:val="24"/>
          <w:szCs w:val="18"/>
        </w:rPr>
        <w:t>19</w:t>
      </w:r>
    </w:p>
    <w:p>
      <w:pPr>
        <w:pStyle w:val="12"/>
        <w:tabs>
          <w:tab w:val="right" w:leader="dot" w:pos="8306"/>
        </w:tabs>
        <w:spacing w:line="300" w:lineRule="auto"/>
        <w:ind w:left="0" w:leftChars="0"/>
        <w:rPr>
          <w:sz w:val="24"/>
          <w:szCs w:val="18"/>
        </w:rPr>
      </w:pPr>
      <w:r>
        <w:fldChar w:fldCharType="begin"/>
      </w:r>
      <w:r>
        <w:instrText xml:space="preserve"> HYPERLINK \l "_Toc27077_WPSOffice_Level2" </w:instrText>
      </w:r>
      <w:r>
        <w:fldChar w:fldCharType="separate"/>
      </w:r>
      <w:sdt>
        <w:sdtPr>
          <w:rPr>
            <w:rFonts w:cstheme="minorBidi"/>
            <w:kern w:val="2"/>
            <w:sz w:val="24"/>
            <w:szCs w:val="18"/>
          </w:rPr>
          <w:id w:val="-63880425"/>
          <w:placeholder>
            <w:docPart w:val="{d5b12b50-c3a5-49dd-9730-06ec1a59d5db}"/>
          </w:placeholder>
          <w15:color w:val="509DF3"/>
        </w:sdtPr>
        <w:sdtEndPr>
          <w:rPr>
            <w:rFonts w:cstheme="minorBidi"/>
            <w:kern w:val="2"/>
            <w:sz w:val="24"/>
            <w:szCs w:val="18"/>
          </w:rPr>
        </w:sdtEndPr>
        <w:sdtContent>
          <w:r>
            <w:rPr>
              <w:rFonts w:hint="eastAsia" w:cstheme="majorEastAsia"/>
              <w:sz w:val="24"/>
              <w:szCs w:val="18"/>
            </w:rPr>
            <w:t>4.6 系统图形化设计</w:t>
          </w:r>
        </w:sdtContent>
      </w:sdt>
      <w:r>
        <w:rPr>
          <w:sz w:val="24"/>
          <w:szCs w:val="18"/>
        </w:rPr>
        <w:tab/>
      </w:r>
      <w:r>
        <w:rPr>
          <w:rFonts w:hint="eastAsia"/>
          <w:sz w:val="24"/>
          <w:szCs w:val="18"/>
        </w:rPr>
        <w:t>2</w:t>
      </w:r>
      <w:r>
        <w:rPr>
          <w:rFonts w:hint="eastAsia"/>
          <w:sz w:val="24"/>
          <w:szCs w:val="18"/>
        </w:rPr>
        <w:fldChar w:fldCharType="end"/>
      </w:r>
      <w:r>
        <w:rPr>
          <w:rFonts w:hint="eastAsia"/>
          <w:sz w:val="24"/>
          <w:szCs w:val="18"/>
        </w:rPr>
        <w:t>2</w:t>
      </w:r>
    </w:p>
    <w:p>
      <w:pPr>
        <w:pStyle w:val="11"/>
        <w:tabs>
          <w:tab w:val="right" w:leader="dot" w:pos="8306"/>
        </w:tabs>
        <w:spacing w:line="300" w:lineRule="auto"/>
        <w:rPr>
          <w:sz w:val="24"/>
          <w:szCs w:val="18"/>
        </w:rPr>
      </w:pPr>
      <w:r>
        <w:fldChar w:fldCharType="begin"/>
      </w:r>
      <w:r>
        <w:instrText xml:space="preserve"> HYPERLINK \l "_Toc23689_WPSOffice_Level1" </w:instrText>
      </w:r>
      <w:r>
        <w:fldChar w:fldCharType="separate"/>
      </w:r>
      <w:r>
        <w:rPr>
          <w:rFonts w:hint="eastAsia" w:cstheme="minorBidi"/>
          <w:kern w:val="2"/>
          <w:sz w:val="24"/>
          <w:szCs w:val="18"/>
        </w:rPr>
        <w:t>第五章</w:t>
      </w:r>
      <w:sdt>
        <w:sdtPr>
          <w:rPr>
            <w:rFonts w:cstheme="minorBidi"/>
            <w:kern w:val="2"/>
            <w:sz w:val="24"/>
            <w:szCs w:val="18"/>
          </w:rPr>
          <w:id w:val="646707249"/>
          <w:placeholder>
            <w:docPart w:val="{8ed66006-5492-4497-8d69-9db50ffa3b29}"/>
          </w:placeholder>
          <w15:color w:val="509DF3"/>
        </w:sdtPr>
        <w:sdtEndPr>
          <w:rPr>
            <w:rFonts w:cstheme="minorBidi"/>
            <w:kern w:val="2"/>
            <w:sz w:val="24"/>
            <w:szCs w:val="18"/>
          </w:rPr>
        </w:sdtEndPr>
        <w:sdtContent>
          <w:r>
            <w:rPr>
              <w:rFonts w:hint="eastAsia" w:cstheme="majorEastAsia"/>
              <w:sz w:val="24"/>
              <w:szCs w:val="18"/>
            </w:rPr>
            <w:t xml:space="preserve"> 系统调试与结果</w:t>
          </w:r>
        </w:sdtContent>
      </w:sdt>
      <w:r>
        <w:rPr>
          <w:sz w:val="24"/>
          <w:szCs w:val="18"/>
        </w:rPr>
        <w:tab/>
      </w:r>
      <w:r>
        <w:rPr>
          <w:rFonts w:hint="eastAsia"/>
          <w:sz w:val="24"/>
          <w:szCs w:val="18"/>
        </w:rPr>
        <w:t>2</w:t>
      </w:r>
      <w:r>
        <w:rPr>
          <w:rFonts w:hint="eastAsia"/>
          <w:sz w:val="24"/>
          <w:szCs w:val="18"/>
        </w:rPr>
        <w:fldChar w:fldCharType="end"/>
      </w:r>
      <w:r>
        <w:rPr>
          <w:rFonts w:hint="eastAsia"/>
          <w:sz w:val="24"/>
          <w:szCs w:val="18"/>
        </w:rPr>
        <w:t>7</w:t>
      </w:r>
    </w:p>
    <w:p>
      <w:pPr>
        <w:pStyle w:val="12"/>
        <w:tabs>
          <w:tab w:val="right" w:leader="dot" w:pos="8306"/>
        </w:tabs>
        <w:spacing w:line="300" w:lineRule="auto"/>
        <w:ind w:left="0" w:leftChars="0"/>
        <w:rPr>
          <w:sz w:val="24"/>
          <w:szCs w:val="18"/>
        </w:rPr>
      </w:pPr>
      <w:r>
        <w:fldChar w:fldCharType="begin"/>
      </w:r>
      <w:r>
        <w:instrText xml:space="preserve"> HYPERLINK \l "_Toc15774_WPSOffice_Level2" </w:instrText>
      </w:r>
      <w:r>
        <w:fldChar w:fldCharType="separate"/>
      </w:r>
      <w:sdt>
        <w:sdtPr>
          <w:rPr>
            <w:rFonts w:cstheme="minorBidi"/>
            <w:kern w:val="2"/>
            <w:sz w:val="24"/>
            <w:szCs w:val="18"/>
          </w:rPr>
          <w:id w:val="-549390221"/>
          <w:placeholder>
            <w:docPart w:val="{35f6808b-19f7-46c3-a0a2-3118a04974d4}"/>
          </w:placeholder>
          <w15:color w:val="509DF3"/>
        </w:sdtPr>
        <w:sdtEndPr>
          <w:rPr>
            <w:rFonts w:cstheme="minorBidi"/>
            <w:kern w:val="2"/>
            <w:sz w:val="24"/>
            <w:szCs w:val="18"/>
          </w:rPr>
        </w:sdtEndPr>
        <w:sdtContent>
          <w:r>
            <w:rPr>
              <w:rFonts w:hint="eastAsia" w:cstheme="majorEastAsia"/>
              <w:sz w:val="24"/>
              <w:szCs w:val="18"/>
            </w:rPr>
            <w:t>5.1系统测试方案</w:t>
          </w:r>
        </w:sdtContent>
      </w:sdt>
      <w:r>
        <w:rPr>
          <w:sz w:val="24"/>
          <w:szCs w:val="18"/>
        </w:rPr>
        <w:tab/>
      </w:r>
      <w:r>
        <w:rPr>
          <w:rFonts w:hint="eastAsia"/>
          <w:sz w:val="24"/>
          <w:szCs w:val="18"/>
        </w:rPr>
        <w:t>2</w:t>
      </w:r>
      <w:r>
        <w:rPr>
          <w:rFonts w:hint="eastAsia"/>
          <w:sz w:val="24"/>
          <w:szCs w:val="18"/>
        </w:rPr>
        <w:fldChar w:fldCharType="end"/>
      </w:r>
      <w:r>
        <w:rPr>
          <w:rFonts w:hint="eastAsia"/>
          <w:sz w:val="24"/>
          <w:szCs w:val="18"/>
        </w:rPr>
        <w:t>7</w:t>
      </w:r>
    </w:p>
    <w:p>
      <w:pPr>
        <w:pStyle w:val="12"/>
        <w:tabs>
          <w:tab w:val="right" w:leader="dot" w:pos="8306"/>
        </w:tabs>
        <w:spacing w:line="300" w:lineRule="auto"/>
        <w:ind w:left="0" w:leftChars="0"/>
        <w:rPr>
          <w:sz w:val="24"/>
          <w:szCs w:val="18"/>
        </w:rPr>
      </w:pPr>
      <w:r>
        <w:fldChar w:fldCharType="begin"/>
      </w:r>
      <w:r>
        <w:instrText xml:space="preserve"> HYPERLINK \l "_Toc10424_WPSOffice_Level2" </w:instrText>
      </w:r>
      <w:r>
        <w:fldChar w:fldCharType="separate"/>
      </w:r>
      <w:sdt>
        <w:sdtPr>
          <w:rPr>
            <w:rFonts w:cstheme="minorBidi"/>
            <w:kern w:val="2"/>
            <w:sz w:val="24"/>
            <w:szCs w:val="18"/>
          </w:rPr>
          <w:id w:val="-961795623"/>
          <w:placeholder>
            <w:docPart w:val="{903ae510-ad83-49c9-8edb-06966c1760f4}"/>
          </w:placeholder>
          <w15:color w:val="509DF3"/>
        </w:sdtPr>
        <w:sdtEndPr>
          <w:rPr>
            <w:rFonts w:cstheme="minorBidi"/>
            <w:kern w:val="2"/>
            <w:sz w:val="24"/>
            <w:szCs w:val="18"/>
          </w:rPr>
        </w:sdtEndPr>
        <w:sdtContent>
          <w:r>
            <w:rPr>
              <w:rFonts w:hint="eastAsia" w:cstheme="majorEastAsia"/>
              <w:sz w:val="24"/>
              <w:szCs w:val="18"/>
            </w:rPr>
            <w:t>5.2系统测试及分析</w:t>
          </w:r>
        </w:sdtContent>
      </w:sdt>
      <w:r>
        <w:rPr>
          <w:sz w:val="24"/>
          <w:szCs w:val="18"/>
        </w:rPr>
        <w:tab/>
      </w:r>
      <w:r>
        <w:rPr>
          <w:rFonts w:hint="eastAsia"/>
          <w:sz w:val="24"/>
          <w:szCs w:val="18"/>
        </w:rPr>
        <w:t>3</w:t>
      </w:r>
      <w:r>
        <w:rPr>
          <w:rFonts w:hint="eastAsia"/>
          <w:sz w:val="24"/>
          <w:szCs w:val="18"/>
        </w:rPr>
        <w:fldChar w:fldCharType="end"/>
      </w:r>
      <w:r>
        <w:rPr>
          <w:rFonts w:hint="eastAsia"/>
          <w:sz w:val="24"/>
          <w:szCs w:val="18"/>
        </w:rPr>
        <w:t>1</w:t>
      </w:r>
    </w:p>
    <w:p>
      <w:pPr>
        <w:pStyle w:val="12"/>
        <w:tabs>
          <w:tab w:val="right" w:leader="dot" w:pos="8306"/>
        </w:tabs>
        <w:spacing w:line="300" w:lineRule="auto"/>
        <w:ind w:left="0" w:leftChars="0"/>
        <w:rPr>
          <w:sz w:val="24"/>
          <w:szCs w:val="18"/>
        </w:rPr>
      </w:pPr>
      <w:r>
        <w:fldChar w:fldCharType="begin"/>
      </w:r>
      <w:r>
        <w:instrText xml:space="preserve"> HYPERLINK \l "_Toc19707_WPSOffice_Level2" </w:instrText>
      </w:r>
      <w:r>
        <w:fldChar w:fldCharType="separate"/>
      </w:r>
      <w:sdt>
        <w:sdtPr>
          <w:rPr>
            <w:rFonts w:cstheme="minorBidi"/>
            <w:kern w:val="2"/>
            <w:sz w:val="24"/>
            <w:szCs w:val="18"/>
          </w:rPr>
          <w:id w:val="-1473362990"/>
          <w:placeholder>
            <w:docPart w:val="{978e881c-5f29-4f53-972f-616c6e2f7942}"/>
          </w:placeholder>
          <w15:color w:val="509DF3"/>
        </w:sdtPr>
        <w:sdtEndPr>
          <w:rPr>
            <w:rFonts w:cstheme="minorBidi"/>
            <w:kern w:val="2"/>
            <w:sz w:val="24"/>
            <w:szCs w:val="18"/>
          </w:rPr>
        </w:sdtEndPr>
        <w:sdtContent>
          <w:r>
            <w:rPr>
              <w:rFonts w:hint="eastAsia" w:cstheme="majorEastAsia"/>
              <w:sz w:val="24"/>
              <w:szCs w:val="18"/>
            </w:rPr>
            <w:t>5.3 测试结果分析</w:t>
          </w:r>
        </w:sdtContent>
      </w:sdt>
      <w:r>
        <w:rPr>
          <w:sz w:val="24"/>
          <w:szCs w:val="18"/>
        </w:rPr>
        <w:tab/>
      </w:r>
      <w:r>
        <w:rPr>
          <w:rFonts w:hint="eastAsia"/>
          <w:sz w:val="24"/>
          <w:szCs w:val="18"/>
        </w:rPr>
        <w:t>3</w:t>
      </w:r>
      <w:r>
        <w:rPr>
          <w:rFonts w:hint="eastAsia"/>
          <w:sz w:val="24"/>
          <w:szCs w:val="18"/>
        </w:rPr>
        <w:fldChar w:fldCharType="end"/>
      </w:r>
      <w:r>
        <w:rPr>
          <w:rFonts w:hint="eastAsia"/>
          <w:sz w:val="24"/>
          <w:szCs w:val="18"/>
        </w:rPr>
        <w:t>1</w:t>
      </w:r>
    </w:p>
    <w:p>
      <w:pPr>
        <w:pStyle w:val="11"/>
        <w:tabs>
          <w:tab w:val="right" w:leader="dot" w:pos="8306"/>
        </w:tabs>
        <w:spacing w:line="300" w:lineRule="auto"/>
        <w:rPr>
          <w:sz w:val="24"/>
          <w:szCs w:val="18"/>
        </w:rPr>
      </w:pPr>
      <w:r>
        <w:fldChar w:fldCharType="begin"/>
      </w:r>
      <w:r>
        <w:instrText xml:space="preserve"> HYPERLINK \l "_Toc600_WPSOffice_Level1" </w:instrText>
      </w:r>
      <w:r>
        <w:fldChar w:fldCharType="separate"/>
      </w:r>
      <w:sdt>
        <w:sdtPr>
          <w:rPr>
            <w:rFonts w:cstheme="minorBidi"/>
            <w:kern w:val="2"/>
            <w:sz w:val="24"/>
            <w:szCs w:val="18"/>
          </w:rPr>
          <w:id w:val="679010190"/>
          <w:placeholder>
            <w:docPart w:val="{b60cb8af-b96f-444d-9619-60d0235d7eb1}"/>
          </w:placeholder>
          <w15:color w:val="509DF3"/>
        </w:sdtPr>
        <w:sdtEndPr>
          <w:rPr>
            <w:rFonts w:cstheme="minorBidi"/>
            <w:kern w:val="2"/>
            <w:sz w:val="24"/>
            <w:szCs w:val="18"/>
          </w:rPr>
        </w:sdtEndPr>
        <w:sdtContent>
          <w:r>
            <w:rPr>
              <w:rFonts w:hint="eastAsia" w:cstheme="majorEastAsia"/>
              <w:sz w:val="24"/>
              <w:szCs w:val="18"/>
            </w:rPr>
            <w:t>结束语</w:t>
          </w:r>
        </w:sdtContent>
      </w:sdt>
      <w:r>
        <w:rPr>
          <w:sz w:val="24"/>
          <w:szCs w:val="18"/>
        </w:rPr>
        <w:tab/>
      </w:r>
      <w:r>
        <w:rPr>
          <w:rFonts w:hint="eastAsia"/>
          <w:sz w:val="24"/>
          <w:szCs w:val="18"/>
        </w:rPr>
        <w:t>4</w:t>
      </w:r>
      <w:r>
        <w:rPr>
          <w:rFonts w:hint="eastAsia"/>
          <w:sz w:val="24"/>
          <w:szCs w:val="18"/>
        </w:rPr>
        <w:fldChar w:fldCharType="end"/>
      </w:r>
      <w:r>
        <w:rPr>
          <w:rFonts w:hint="eastAsia"/>
          <w:sz w:val="24"/>
          <w:szCs w:val="18"/>
        </w:rPr>
        <w:t>4</w:t>
      </w:r>
    </w:p>
    <w:p>
      <w:pPr>
        <w:pStyle w:val="11"/>
        <w:tabs>
          <w:tab w:val="right" w:leader="dot" w:pos="8306"/>
        </w:tabs>
        <w:spacing w:line="300" w:lineRule="auto"/>
        <w:rPr>
          <w:sz w:val="24"/>
          <w:szCs w:val="18"/>
        </w:rPr>
      </w:pPr>
      <w:r>
        <w:fldChar w:fldCharType="begin"/>
      </w:r>
      <w:r>
        <w:instrText xml:space="preserve"> HYPERLINK \l "_Toc20177_WPSOffice_Level1" </w:instrText>
      </w:r>
      <w:r>
        <w:fldChar w:fldCharType="separate"/>
      </w:r>
      <w:sdt>
        <w:sdtPr>
          <w:rPr>
            <w:rFonts w:cstheme="minorBidi"/>
            <w:kern w:val="2"/>
            <w:sz w:val="24"/>
            <w:szCs w:val="18"/>
          </w:rPr>
          <w:id w:val="-1277177499"/>
          <w:placeholder>
            <w:docPart w:val="{4a80f226-9bba-4bec-95a7-243748cf08e6}"/>
          </w:placeholder>
          <w15:color w:val="509DF3"/>
        </w:sdtPr>
        <w:sdtEndPr>
          <w:rPr>
            <w:rFonts w:cstheme="minorBidi"/>
            <w:kern w:val="2"/>
            <w:sz w:val="24"/>
            <w:szCs w:val="18"/>
          </w:rPr>
        </w:sdtEndPr>
        <w:sdtContent>
          <w:r>
            <w:rPr>
              <w:rFonts w:hint="eastAsia" w:cstheme="minorBidi"/>
              <w:kern w:val="2"/>
              <w:sz w:val="24"/>
              <w:szCs w:val="18"/>
            </w:rPr>
            <w:t>主要参考文献</w:t>
          </w:r>
        </w:sdtContent>
      </w:sdt>
      <w:r>
        <w:rPr>
          <w:sz w:val="24"/>
          <w:szCs w:val="18"/>
        </w:rPr>
        <w:tab/>
      </w:r>
      <w:bookmarkStart w:id="13" w:name="_Toc20177_WPSOffice_Level1Page"/>
      <w:r>
        <w:rPr>
          <w:sz w:val="24"/>
          <w:szCs w:val="18"/>
        </w:rPr>
        <w:t>4</w:t>
      </w:r>
      <w:bookmarkEnd w:id="13"/>
      <w:r>
        <w:rPr>
          <w:rFonts w:hint="eastAsia"/>
          <w:sz w:val="24"/>
          <w:szCs w:val="18"/>
        </w:rPr>
        <w:t>5</w:t>
      </w:r>
      <w:r>
        <w:rPr>
          <w:rFonts w:hint="eastAsia"/>
          <w:sz w:val="24"/>
          <w:szCs w:val="18"/>
        </w:rPr>
        <w:fldChar w:fldCharType="end"/>
      </w:r>
    </w:p>
    <w:p>
      <w:pPr>
        <w:spacing w:line="300" w:lineRule="auto"/>
        <w:rPr>
          <w:rFonts w:ascii="Times New Roman" w:hAnsi="Times New Roman" w:eastAsia="宋体"/>
          <w:sz w:val="24"/>
          <w:szCs w:val="18"/>
        </w:rPr>
      </w:pPr>
      <w:r>
        <w:fldChar w:fldCharType="begin"/>
      </w:r>
      <w:r>
        <w:instrText xml:space="preserve"> HYPERLINK \l "_Toc32405_WPSOffice_Level1" </w:instrText>
      </w:r>
      <w:r>
        <w:fldChar w:fldCharType="separate"/>
      </w:r>
      <w:sdt>
        <w:sdtPr>
          <w:rPr>
            <w:rFonts w:ascii="Times New Roman" w:hAnsi="Times New Roman" w:eastAsia="宋体"/>
            <w:sz w:val="24"/>
            <w:szCs w:val="18"/>
          </w:rPr>
          <w:id w:val="2073070626"/>
          <w:placeholder>
            <w:docPart w:val="{a8dc1053-ee84-4634-a2f6-c5ab7ae9974c}"/>
          </w:placeholder>
          <w15:color w:val="509DF3"/>
        </w:sdtPr>
        <w:sdtEndPr>
          <w:rPr>
            <w:rFonts w:ascii="Times New Roman" w:hAnsi="Times New Roman" w:eastAsia="宋体"/>
            <w:sz w:val="24"/>
            <w:szCs w:val="18"/>
          </w:rPr>
        </w:sdtEndPr>
        <w:sdtContent>
          <w:r>
            <w:rPr>
              <w:rFonts w:hint="eastAsia" w:ascii="Times New Roman" w:hAnsi="Times New Roman" w:eastAsia="宋体" w:cstheme="minorEastAsia"/>
              <w:sz w:val="24"/>
              <w:szCs w:val="18"/>
            </w:rPr>
            <w:t>附录</w:t>
          </w:r>
        </w:sdtContent>
      </w:sdt>
      <w:bookmarkStart w:id="14" w:name="_Toc32405_WPSOffice_Level1Page"/>
      <w:r>
        <w:rPr>
          <w:rFonts w:hint="eastAsia" w:ascii="Times New Roman" w:hAnsi="Times New Roman" w:eastAsia="宋体"/>
          <w:sz w:val="24"/>
          <w:szCs w:val="18"/>
        </w:rPr>
        <w:t>..............................................................................................................................</w:t>
      </w:r>
      <w:bookmarkEnd w:id="14"/>
      <w:r>
        <w:rPr>
          <w:rFonts w:hint="eastAsia" w:ascii="Times New Roman" w:hAnsi="Times New Roman" w:eastAsia="宋体"/>
          <w:sz w:val="24"/>
          <w:szCs w:val="18"/>
        </w:rPr>
        <w:t>4</w:t>
      </w:r>
      <w:r>
        <w:rPr>
          <w:rFonts w:hint="eastAsia" w:ascii="Times New Roman" w:hAnsi="Times New Roman" w:eastAsia="宋体"/>
          <w:sz w:val="24"/>
          <w:szCs w:val="18"/>
        </w:rPr>
        <w:fldChar w:fldCharType="end"/>
      </w:r>
      <w:r>
        <w:rPr>
          <w:rFonts w:hint="eastAsia" w:ascii="Times New Roman" w:hAnsi="Times New Roman" w:eastAsia="宋体"/>
          <w:sz w:val="24"/>
          <w:szCs w:val="18"/>
        </w:rPr>
        <w:t>6</w:t>
      </w:r>
    </w:p>
    <w:p>
      <w:pPr>
        <w:pStyle w:val="11"/>
        <w:tabs>
          <w:tab w:val="right" w:leader="dot" w:pos="8306"/>
        </w:tabs>
        <w:spacing w:line="300" w:lineRule="auto"/>
        <w:rPr>
          <w:sz w:val="24"/>
          <w:szCs w:val="18"/>
        </w:rPr>
      </w:pPr>
      <w:r>
        <w:fldChar w:fldCharType="begin"/>
      </w:r>
      <w:r>
        <w:instrText xml:space="preserve"> HYPERLINK \l "_Toc24358_WPSOffice_Level1" </w:instrText>
      </w:r>
      <w:r>
        <w:fldChar w:fldCharType="separate"/>
      </w:r>
      <w:sdt>
        <w:sdtPr>
          <w:rPr>
            <w:rFonts w:cstheme="minorBidi"/>
            <w:kern w:val="2"/>
            <w:sz w:val="24"/>
            <w:szCs w:val="18"/>
          </w:rPr>
          <w:id w:val="1554034524"/>
          <w:placeholder>
            <w:docPart w:val="{9fdc15e1-0c04-4c6d-ac8a-a979545d490e}"/>
          </w:placeholder>
          <w15:color w:val="509DF3"/>
        </w:sdtPr>
        <w:sdtEndPr>
          <w:rPr>
            <w:rFonts w:cstheme="minorBidi"/>
            <w:kern w:val="2"/>
            <w:sz w:val="24"/>
            <w:szCs w:val="18"/>
          </w:rPr>
        </w:sdtEndPr>
        <w:sdtContent>
          <w:r>
            <w:rPr>
              <w:rFonts w:hint="eastAsia" w:cstheme="majorEastAsia"/>
              <w:sz w:val="24"/>
              <w:szCs w:val="18"/>
            </w:rPr>
            <w:t>致谢</w:t>
          </w:r>
        </w:sdtContent>
      </w:sdt>
      <w:r>
        <w:rPr>
          <w:sz w:val="24"/>
          <w:szCs w:val="18"/>
        </w:rPr>
        <w:tab/>
      </w:r>
      <w:r>
        <w:rPr>
          <w:rFonts w:hint="eastAsia"/>
          <w:sz w:val="24"/>
          <w:szCs w:val="18"/>
        </w:rPr>
        <w:t>6</w:t>
      </w:r>
      <w:r>
        <w:rPr>
          <w:rFonts w:hint="eastAsia"/>
          <w:sz w:val="24"/>
          <w:szCs w:val="18"/>
        </w:rPr>
        <w:fldChar w:fldCharType="end"/>
      </w:r>
      <w:r>
        <w:rPr>
          <w:rFonts w:hint="eastAsia"/>
          <w:sz w:val="24"/>
          <w:szCs w:val="18"/>
        </w:rPr>
        <w:t>6</w:t>
      </w:r>
    </w:p>
    <w:p>
      <w:pPr>
        <w:spacing w:line="300" w:lineRule="auto"/>
        <w:rPr>
          <w:rFonts w:ascii="Times New Roman" w:hAnsi="Times New Roman" w:eastAsia="宋体"/>
          <w:sz w:val="24"/>
          <w:szCs w:val="18"/>
        </w:rPr>
      </w:pPr>
    </w:p>
    <w:p>
      <w:pPr>
        <w:rPr>
          <w:rFonts w:ascii="Times New Roman" w:hAnsi="Times New Roman" w:eastAsia="宋体"/>
          <w:sz w:val="24"/>
          <w:szCs w:val="18"/>
        </w:rPr>
        <w:sectPr>
          <w:footerReference r:id="rId7" w:type="default"/>
          <w:pgSz w:w="11906" w:h="16838"/>
          <w:pgMar w:top="1440" w:right="1800" w:bottom="1440" w:left="1800" w:header="851" w:footer="992" w:gutter="0"/>
          <w:pgNumType w:fmt="upperRoman" w:start="1"/>
          <w:cols w:space="425" w:num="1"/>
          <w:docGrid w:type="lines" w:linePitch="312" w:charSpace="0"/>
        </w:sectPr>
      </w:pPr>
    </w:p>
    <w:p>
      <w:pPr>
        <w:spacing w:before="312" w:beforeLines="100"/>
        <w:jc w:val="center"/>
        <w:rPr>
          <w:rFonts w:hint="eastAsia" w:ascii="黑体" w:hAnsi="黑体" w:eastAsia="黑体" w:cs="黑体"/>
          <w:b/>
          <w:bCs/>
          <w:sz w:val="32"/>
          <w:szCs w:val="32"/>
        </w:rPr>
      </w:pPr>
      <w:bookmarkStart w:id="15" w:name="_Toc13920_WPSOffice_Level1"/>
      <w:r>
        <w:rPr>
          <w:rFonts w:hint="eastAsia" w:ascii="黑体" w:hAnsi="黑体" w:eastAsia="黑体" w:cs="黑体"/>
          <w:b/>
          <w:bCs/>
          <w:sz w:val="32"/>
          <w:szCs w:val="32"/>
        </w:rPr>
        <mc:AlternateContent>
          <mc:Choice Requires="wps">
            <w:drawing>
              <wp:anchor distT="0" distB="0" distL="114300" distR="114300" simplePos="0" relativeHeight="251610112" behindDoc="0" locked="0" layoutInCell="1" allowOverlap="1">
                <wp:simplePos x="0" y="0"/>
                <wp:positionH relativeFrom="column">
                  <wp:posOffset>3416935</wp:posOffset>
                </wp:positionH>
                <wp:positionV relativeFrom="paragraph">
                  <wp:posOffset>573405</wp:posOffset>
                </wp:positionV>
                <wp:extent cx="1938020" cy="409575"/>
                <wp:effectExtent l="361950" t="95250" r="24765" b="28575"/>
                <wp:wrapNone/>
                <wp:docPr id="44" name="对话气泡: 矩形 44"/>
                <wp:cNvGraphicFramePr/>
                <a:graphic xmlns:a="http://schemas.openxmlformats.org/drawingml/2006/main">
                  <a:graphicData uri="http://schemas.microsoft.com/office/word/2010/wordprocessingShape">
                    <wps:wsp>
                      <wps:cNvSpPr>
                        <a:spLocks noChangeArrowheads="1"/>
                      </wps:cNvSpPr>
                      <wps:spPr bwMode="auto">
                        <a:xfrm>
                          <a:off x="0" y="0"/>
                          <a:ext cx="1937890" cy="409575"/>
                        </a:xfrm>
                        <a:prstGeom prst="wedgeRectCallout">
                          <a:avLst>
                            <a:gd name="adj1" fmla="val -66252"/>
                            <a:gd name="adj2" fmla="val -68533"/>
                          </a:avLst>
                        </a:prstGeom>
                        <a:solidFill>
                          <a:srgbClr val="FFF2CC"/>
                        </a:solidFill>
                        <a:ln w="9525">
                          <a:solidFill>
                            <a:srgbClr val="FF0000"/>
                          </a:solidFill>
                          <a:miter lim="800000"/>
                        </a:ln>
                      </wps:spPr>
                      <wps:txbx>
                        <w:txbxContent>
                          <w:p>
                            <w:pPr>
                              <w:rPr>
                                <w:color w:val="FF0000"/>
                                <w:szCs w:val="21"/>
                              </w:rPr>
                            </w:pPr>
                            <w:r>
                              <w:rPr>
                                <w:rFonts w:hint="eastAsia" w:ascii="宋体" w:hAnsi="宋体"/>
                                <w:color w:val="FF0000"/>
                                <w:szCs w:val="21"/>
                              </w:rPr>
                              <w:t>一级标题都是三号黑体加粗</w:t>
                            </w:r>
                          </w:p>
                        </w:txbxContent>
                      </wps:txbx>
                      <wps:bodyPr rot="0" vert="horz" wrap="square" lIns="91440" tIns="45720" rIns="91440" bIns="45720" anchor="t" anchorCtr="0" upright="1">
                        <a:noAutofit/>
                      </wps:bodyPr>
                    </wps:wsp>
                  </a:graphicData>
                </a:graphic>
              </wp:anchor>
            </w:drawing>
          </mc:Choice>
          <mc:Fallback>
            <w:pict>
              <v:shape id="对话气泡: 矩形 44" o:spid="_x0000_s1026" o:spt="61" type="#_x0000_t61" style="position:absolute;left:0pt;margin-left:269.05pt;margin-top:45.15pt;height:32.25pt;width:152.6pt;z-index:251610112;mso-width-relative:page;mso-height-relative:page;" fillcolor="#FFF2CC" filled="t" stroked="t" coordsize="21600,21600" o:gfxdata="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TGVPZAAAACgEAAA8AAAAAAAAAAQAgAAAAIgAAAGRycy9kb3ducmV2LnhtbFBLAQIUABQA&#10;AAAIAIdO4kDOb9H9YQIAAJsEAAAOAAAAAAAAAAEAIAAAACgBAABkcnMvZTJvRG9jLnhtbFBLBQYA&#10;AAAABgAGAFkBAAD7BQAAAAA=&#10;" adj="-3510,-4003">
                <v:fill on="t" focussize="0,0"/>
                <v:stroke color="#FF0000" miterlimit="8" joinstyle="miter"/>
                <v:imagedata o:title=""/>
                <o:lock v:ext="edit" aspectratio="f"/>
                <v:textbox>
                  <w:txbxContent>
                    <w:p>
                      <w:pPr>
                        <w:rPr>
                          <w:color w:val="FF0000"/>
                          <w:szCs w:val="21"/>
                        </w:rPr>
                      </w:pPr>
                      <w:r>
                        <w:rPr>
                          <w:rFonts w:hint="eastAsia" w:ascii="宋体" w:hAnsi="宋体"/>
                          <w:color w:val="FF0000"/>
                          <w:szCs w:val="21"/>
                        </w:rPr>
                        <w:t>一级标题都是三号黑体加粗</w:t>
                      </w:r>
                    </w:p>
                  </w:txbxContent>
                </v:textbox>
              </v:shape>
            </w:pict>
          </mc:Fallback>
        </mc:AlternateContent>
      </w:r>
      <w:r>
        <w:rPr>
          <w:rFonts w:hint="eastAsia" w:ascii="黑体" w:hAnsi="黑体" w:eastAsia="黑体" w:cs="黑体"/>
          <w:b/>
          <w:bCs/>
          <w:sz w:val="32"/>
          <w:szCs w:val="32"/>
        </w:rPr>
        <w:t>第一章 选题背景与意义</w:t>
      </w:r>
      <w:bookmarkEnd w:id="15"/>
    </w:p>
    <w:p>
      <w:pPr>
        <w:spacing w:line="300" w:lineRule="auto"/>
        <w:ind w:firstLine="480" w:firstLineChars="200"/>
        <w:rPr>
          <w:rFonts w:ascii="Times New Roman" w:hAnsi="Times New Roman" w:eastAsia="宋体" w:cstheme="minorEastAsia"/>
          <w:sz w:val="24"/>
        </w:rPr>
      </w:pPr>
      <w:bookmarkStart w:id="16" w:name="_Toc28279_WPSOffice_Level2"/>
      <w:r>
        <w:rPr>
          <w:rFonts w:hint="eastAsia" w:ascii="Times New Roman" w:hAnsi="Times New Roman" w:eastAsia="宋体" w:cstheme="minorEastAsia"/>
          <w:sz w:val="24"/>
        </w:rPr>
        <w:t>最早的模拟示波器使用成像管技术，将电极产生的电场施加到荧光屏上的荧光粒子上，产生荧光来显示波形。传统的模拟示波器在测量某些周期性信号时，可以更稳定地显示被测信号的波形.然而，如果非周期或瞬时信号不能正确显示，波形将丢失。特别是在低频信号的测量中，失真率很高。当输入频率小于100Hz时，波形闪烁非常严重。当测量小于30Hz的信号时，信号的波形和周期需要通过光点的移动来预先确定，这是个大错误。而且，由于模拟示波器比较笨重，不利于携带。随着数字示波器的出现，数字示波器具有强大的波形处理能力。数字示波器，如Ticks和Froc，可以直接执行FFT和其他开关，特别是对于小信号。测得的致畸性相对较小。此外，数字示波器体积小，易于通过USB或RS232进行通讯，节省了实时波形，便于采集和存储信号。因此，它们得到了广泛的应用。</w:t>
      </w:r>
    </w:p>
    <w:p>
      <w:pPr>
        <w:spacing w:line="300" w:lineRule="auto"/>
        <w:ind w:firstLine="602" w:firstLineChars="200"/>
        <w:rPr>
          <w:rFonts w:asciiTheme="majorEastAsia" w:hAnsiTheme="majorEastAsia" w:eastAsiaTheme="majorEastAsia" w:cstheme="majorEastAsia"/>
          <w:b/>
          <w:bCs/>
          <w:sz w:val="30"/>
          <w:szCs w:val="30"/>
        </w:rPr>
      </w:pPr>
      <w:r>
        <w:rPr>
          <w:rFonts w:hint="eastAsia" w:asciiTheme="majorEastAsia" w:hAnsiTheme="majorEastAsia" w:eastAsiaTheme="majorEastAsia" w:cstheme="majorEastAsia"/>
          <w:b/>
          <w:bCs/>
          <w:sz w:val="30"/>
          <w:szCs w:val="30"/>
        </w:rPr>
        <w:t>1.1 选题依据</w:t>
      </w:r>
      <w:bookmarkEnd w:id="16"/>
    </w:p>
    <w:p>
      <w:pPr>
        <w:spacing w:line="300" w:lineRule="auto"/>
        <w:ind w:firstLine="420" w:firstLineChars="200"/>
        <w:rPr>
          <w:rFonts w:ascii="Times New Roman" w:hAnsi="Times New Roman" w:eastAsia="宋体" w:cstheme="minorEastAsia"/>
          <w:sz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rPr>
        <w:t>本设计是基于ARM Cortex-M3数字示波器的设计。它可以通过AD采样和数字处理来处理周期性和非周期性信号，并在TFT上显示信号的峰值、最大位、最小字母、频率和动态实时波形。系统设计包括前端信号调理、AD采样控制、J-Tag仿真接口、TFT实时波形显示等，具有可移植、实时数据采集等优点。</w:t>
      </w:r>
    </w:p>
    <w:p>
      <w:pPr>
        <w:spacing w:line="300" w:lineRule="auto"/>
        <w:ind w:firstLine="602" w:firstLineChars="200"/>
        <w:rPr>
          <w:rFonts w:ascii="宋体" w:hAnsi="宋体" w:eastAsia="宋体" w:cs="宋体"/>
          <w:b/>
          <w:bCs/>
          <w:sz w:val="28"/>
          <w:szCs w:val="28"/>
        </w:rPr>
      </w:pPr>
      <w:bookmarkStart w:id="17" w:name="_Toc24607_WPSOffice_Level2"/>
      <w:r>
        <w:rPr>
          <w:rFonts w:hint="eastAsia" w:asciiTheme="majorEastAsia" w:hAnsiTheme="majorEastAsia" w:eastAsiaTheme="majorEastAsia" w:cstheme="majorEastAsia"/>
          <w:b/>
          <w:bCs/>
          <w:sz w:val="30"/>
          <w:szCs w:val="30"/>
        </w:rPr>
        <w:t>1.2 设计目的</w:t>
      </w:r>
      <w:bookmarkEnd w:id="17"/>
    </w:p>
    <w:p>
      <w:pPr>
        <w:spacing w:line="300" w:lineRule="auto"/>
        <w:ind w:firstLine="420" w:firstLineChars="200"/>
        <w:rPr>
          <w:rFonts w:ascii="Times New Roman" w:hAnsi="Times New Roman" w:eastAsia="宋体" w:cstheme="minorEastAsia"/>
          <w:sz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rPr>
        <w:t>本设计的目的是接收任意一个中心信号，实时显示接收到的波形，测量波形的峰值、最大值、最小值和频率。完成动态波形显示，显示波形的频率和振幅特性。设计中增加了信号发生器的功能，使系统更加完整。</w:t>
      </w:r>
    </w:p>
    <w:p>
      <w:pPr>
        <w:spacing w:line="300" w:lineRule="auto"/>
        <w:ind w:firstLine="602" w:firstLineChars="200"/>
        <w:rPr>
          <w:rFonts w:asciiTheme="majorEastAsia" w:hAnsiTheme="majorEastAsia" w:eastAsiaTheme="majorEastAsia" w:cstheme="majorEastAsia"/>
          <w:b/>
          <w:bCs/>
          <w:sz w:val="30"/>
          <w:szCs w:val="30"/>
        </w:rPr>
      </w:pPr>
      <w:bookmarkStart w:id="18" w:name="_Toc16383_WPSOffice_Level2"/>
      <w:r>
        <w:rPr>
          <w:rFonts w:hint="eastAsia" w:asciiTheme="majorEastAsia" w:hAnsiTheme="majorEastAsia" w:eastAsiaTheme="majorEastAsia" w:cstheme="majorEastAsia"/>
          <w:b/>
          <w:bCs/>
          <w:sz w:val="30"/>
          <w:szCs w:val="30"/>
        </w:rPr>
        <w:t>1.3 设计意义</w:t>
      </w:r>
      <w:bookmarkEnd w:id="18"/>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本设计实现了周期信号和瞬时信号的采集与显示，克服了传统模拟示波器只能显示周期信号的缺点，并且由于采用马赛克设计，设计体积小。本设计采用STM 32系列ARM芯片作为主控制器。使用彩色TFT（分辨率240*320）液晶显示屏，最大实时采样率可达1米。前端模拟信号调节包括阻抗匹配、信号衰减和放大。最后给出了波形的频率和幅度特性，得到了波形的峰值和频率。此外，该设计基于嵌入式数字示波器，控制器内部集成了A/D和D/A。它具有体积小、可靠性高的优点。便携式信号采集具有重要意义，能够满足本设计的要求。</w:t>
      </w:r>
    </w:p>
    <w:p>
      <w:pPr>
        <w:spacing w:line="300" w:lineRule="auto"/>
        <w:ind w:firstLine="602" w:firstLineChars="200"/>
        <w:rPr>
          <w:rFonts w:asciiTheme="majorEastAsia" w:hAnsiTheme="majorEastAsia" w:eastAsiaTheme="majorEastAsia" w:cstheme="majorEastAsia"/>
          <w:b/>
          <w:bCs/>
          <w:sz w:val="30"/>
          <w:szCs w:val="30"/>
        </w:rPr>
      </w:pPr>
      <w:bookmarkStart w:id="19" w:name="_Toc23689_WPSOffice_Level2"/>
      <w:r>
        <w:rPr>
          <w:rFonts w:hint="eastAsia" w:asciiTheme="majorEastAsia" w:hAnsiTheme="majorEastAsia" w:eastAsiaTheme="majorEastAsia" w:cstheme="majorEastAsia"/>
          <w:b/>
          <w:bCs/>
          <w:sz w:val="30"/>
          <w:szCs w:val="30"/>
        </w:rPr>
        <w:t>1.4 应用分析</w:t>
      </w:r>
      <w:bookmarkEnd w:id="19"/>
    </w:p>
    <w:p>
      <w:pPr>
        <w:spacing w:line="300" w:lineRule="auto"/>
        <w:ind w:firstLine="480" w:firstLineChars="200"/>
        <w:rPr>
          <w:rFonts w:ascii="Times New Roman" w:hAnsi="Times New Roman" w:eastAsia="宋体" w:cstheme="minorEastAsia"/>
          <w:sz w:val="24"/>
        </w:rPr>
      </w:pPr>
      <w:bookmarkStart w:id="20" w:name="_Toc600_WPSOffice_Level2"/>
      <w:r>
        <w:rPr>
          <w:rFonts w:hint="eastAsia" w:ascii="Times New Roman" w:hAnsi="Times New Roman" w:eastAsia="宋体" w:cstheme="minorEastAsia"/>
          <w:sz w:val="24"/>
        </w:rPr>
        <w:t>本设计采用STM32芯片完成数据采集与量化、A/D转换、波形分析、波形显示、触摸屏操作等部分。STM32处理器是基于ST低成本市场设计的ARM-M3核心。由于微处理器成本高、性能强，非常适合嵌入式开发的设计要求。本设计采用STM32芯片，尤其是基于最新Cortex-M3内核的嵌入式数字示波器。单片机为STM32F103ZET6。</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ARM作为嵌入式时代的主流嵌入式控制器产品，随着嵌入式技术的发展，对嵌入式示波器的功能也越来越强大。增加USB、RS-232等通信协议有利于实时数据采集。实时采样更有效。本设计是基于ARM示波器的设计。具有数据采集、信号调理、显示和输出功能。系统运行稳定，采集的数据实时准确。</w:t>
      </w:r>
      <w:bookmarkEnd w:id="20"/>
    </w:p>
    <w:p>
      <w:pPr>
        <w:spacing w:line="300" w:lineRule="auto"/>
        <w:ind w:firstLine="480" w:firstLineChars="200"/>
        <w:rPr>
          <w:rFonts w:ascii="Times New Roman" w:hAnsi="Times New Roman" w:eastAsia="宋体" w:cstheme="minorEastAsia"/>
          <w:sz w:val="24"/>
        </w:rPr>
      </w:pPr>
      <w:r>
        <w:rPr>
          <w:rFonts w:hint="eastAsia"/>
          <w:sz w:val="24"/>
        </w:rPr>
        <w:t>本设计的要求是采用单片机控制，基于51单片机和LCD示波器。适用于- 5V - 5V信号的采集。频率测量为0-10000Hz，频率误差小于0.1%，宽带可达0-10kHz，电压测量范围为0V-5V，精度为</w:t>
      </w:r>
      <w:r>
        <w:rPr>
          <w:rFonts w:hint="default" w:ascii="Times New Roman" w:hAnsi="Times New Roman" w:cs="Times New Roman"/>
          <w:sz w:val="24"/>
        </w:rPr>
        <w:t>0.1V</w:t>
      </w:r>
      <w:r>
        <w:rPr>
          <w:rFonts w:hint="eastAsia"/>
          <w:sz w:val="24"/>
        </w:rPr>
        <w:t>。LCD12864用于LCD显示和触发级(*/ -)。耦合方式为交流耦合和直流耦合。可以识别正弦波、三角波和方波。</w:t>
      </w: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15232" behindDoc="0" locked="0" layoutInCell="1" allowOverlap="1">
                <wp:simplePos x="0" y="0"/>
                <wp:positionH relativeFrom="column">
                  <wp:posOffset>2069465</wp:posOffset>
                </wp:positionH>
                <wp:positionV relativeFrom="paragraph">
                  <wp:posOffset>113030</wp:posOffset>
                </wp:positionV>
                <wp:extent cx="2699385" cy="579120"/>
                <wp:effectExtent l="0" t="1181100" r="25400" b="12065"/>
                <wp:wrapNone/>
                <wp:docPr id="47" name="对话气泡: 矩形 47"/>
                <wp:cNvGraphicFramePr/>
                <a:graphic xmlns:a="http://schemas.openxmlformats.org/drawingml/2006/main">
                  <a:graphicData uri="http://schemas.microsoft.com/office/word/2010/wordprocessingShape">
                    <wps:wsp>
                      <wps:cNvSpPr>
                        <a:spLocks noChangeArrowheads="1"/>
                      </wps:cNvSpPr>
                      <wps:spPr bwMode="auto">
                        <a:xfrm>
                          <a:off x="0" y="0"/>
                          <a:ext cx="2699109" cy="578838"/>
                        </a:xfrm>
                        <a:prstGeom prst="wedgeRectCallout">
                          <a:avLst>
                            <a:gd name="adj1" fmla="val -37883"/>
                            <a:gd name="adj2" fmla="val -251134"/>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所有的英文、阿拉伯数字都是新罗马（Times</w:t>
                            </w:r>
                            <w:r>
                              <w:rPr>
                                <w:rFonts w:ascii="宋体" w:hAnsi="宋体"/>
                                <w:color w:val="FF0000"/>
                                <w:szCs w:val="21"/>
                              </w:rPr>
                              <w:t xml:space="preserve"> New Roman</w:t>
                            </w:r>
                            <w:r>
                              <w:rPr>
                                <w:rFonts w:hint="eastAsia" w:ascii="宋体" w:hAnsi="宋体"/>
                                <w:color w:val="FF0000"/>
                                <w:szCs w:val="21"/>
                              </w:rPr>
                              <w:t>）字体，检查全文</w:t>
                            </w:r>
                          </w:p>
                        </w:txbxContent>
                      </wps:txbx>
                      <wps:bodyPr rot="0" vert="horz" wrap="square" lIns="91440" tIns="45720" rIns="91440" bIns="45720" anchor="t" anchorCtr="0" upright="1">
                        <a:noAutofit/>
                      </wps:bodyPr>
                    </wps:wsp>
                  </a:graphicData>
                </a:graphic>
              </wp:anchor>
            </w:drawing>
          </mc:Choice>
          <mc:Fallback>
            <w:pict>
              <v:shape id="对话气泡: 矩形 47" o:spid="_x0000_s1026" o:spt="61" type="#_x0000_t61" style="position:absolute;left:0pt;margin-left:162.95pt;margin-top:8.9pt;height:45.6pt;width:212.55pt;z-index:251615232;mso-width-relative:page;mso-height-relative:page;" fillcolor="#FFF2CC" filled="t" stroked="t" coordsize="21600,21600" o:gfxdata="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B5A0g2QAAAAoBAAAPAAAAAAAAAAEAIAAAACIAAABkcnMvZG93bnJldi54bWxQSwECFAAU&#10;AAAACACHTuJAiyYl/GICAACcBAAADgAAAAAAAAABACAAAAAoAQAAZHJzL2Uyb0RvYy54bWxQSwUG&#10;AAAAAAYABgBZAQAA/AUAAAAA&#10;" adj="2617,-4344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所有的英文、阿拉伯数字都是新罗马（Times</w:t>
                      </w:r>
                      <w:r>
                        <w:rPr>
                          <w:rFonts w:ascii="宋体" w:hAnsi="宋体"/>
                          <w:color w:val="FF0000"/>
                          <w:szCs w:val="21"/>
                        </w:rPr>
                        <w:t xml:space="preserve"> New Roman</w:t>
                      </w:r>
                      <w:r>
                        <w:rPr>
                          <w:rFonts w:hint="eastAsia" w:ascii="宋体" w:hAnsi="宋体"/>
                          <w:color w:val="FF0000"/>
                          <w:szCs w:val="21"/>
                        </w:rPr>
                        <w:t>）字体，检查全文</w:t>
                      </w:r>
                    </w:p>
                  </w:txbxContent>
                </v:textbox>
              </v:shape>
            </w:pict>
          </mc:Fallback>
        </mc:AlternateContent>
      </w: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spacing w:before="312" w:beforeLines="100" w:line="300" w:lineRule="auto"/>
        <w:rPr>
          <w:rFonts w:asciiTheme="majorEastAsia" w:hAnsiTheme="majorEastAsia" w:eastAsiaTheme="majorEastAsia" w:cstheme="majorEastAsia"/>
          <w:b/>
          <w:bCs/>
          <w:sz w:val="32"/>
          <w:szCs w:val="32"/>
        </w:rPr>
      </w:pPr>
      <w:bookmarkStart w:id="21" w:name="_Toc28279_WPSOffice_Level1"/>
    </w:p>
    <w:p>
      <w:pPr>
        <w:spacing w:before="312" w:beforeLines="100" w:line="300" w:lineRule="auto"/>
        <w:jc w:val="center"/>
        <w:rPr>
          <w:rFonts w:asciiTheme="majorEastAsia" w:hAnsiTheme="majorEastAsia" w:eastAsiaTheme="majorEastAsia" w:cstheme="majorEastAsia"/>
          <w:b/>
          <w:bCs/>
          <w:sz w:val="32"/>
          <w:szCs w:val="32"/>
        </w:rPr>
      </w:pPr>
      <w:r>
        <w:rPr>
          <w:rFonts w:hint="eastAsia" w:asciiTheme="majorEastAsia" w:hAnsiTheme="majorEastAsia" w:eastAsiaTheme="majorEastAsia" w:cstheme="majorEastAsia"/>
          <w:b/>
          <w:bCs/>
          <w:sz w:val="32"/>
          <w:szCs w:val="32"/>
        </w:rPr>
        <w:t>第二章 基于STM32数字示波器系统总体设计</w:t>
      </w:r>
      <w:bookmarkEnd w:id="21"/>
    </w:p>
    <w:p>
      <w:pPr>
        <w:spacing w:line="300" w:lineRule="auto"/>
        <w:ind w:firstLine="602" w:firstLineChars="200"/>
        <w:rPr>
          <w:rFonts w:asciiTheme="majorEastAsia" w:hAnsiTheme="majorEastAsia" w:eastAsiaTheme="majorEastAsia" w:cstheme="majorEastAsia"/>
          <w:b/>
          <w:bCs/>
          <w:sz w:val="30"/>
          <w:szCs w:val="30"/>
        </w:rPr>
      </w:pPr>
      <w:bookmarkStart w:id="22" w:name="_Toc20177_WPSOffice_Level2"/>
      <w:r>
        <w:rPr>
          <w:rFonts w:hint="eastAsia" w:asciiTheme="majorEastAsia" w:hAnsiTheme="majorEastAsia" w:eastAsiaTheme="majorEastAsia" w:cstheme="majorEastAsia"/>
          <w:b/>
          <w:bCs/>
          <w:sz w:val="30"/>
          <w:szCs w:val="30"/>
        </w:rPr>
        <w:t>2.1 系统总体设计框图</w:t>
      </w:r>
      <w:bookmarkEnd w:id="22"/>
    </w:p>
    <w:p>
      <w:pPr>
        <w:spacing w:line="300" w:lineRule="auto"/>
        <w:ind w:firstLine="723" w:firstLineChars="200"/>
        <w:rPr>
          <w:rFonts w:ascii="宋体" w:hAnsi="宋体" w:eastAsia="宋体" w:cs="宋体"/>
          <w:b/>
          <w:bCs/>
          <w:sz w:val="28"/>
          <w:szCs w:val="28"/>
        </w:rPr>
      </w:pPr>
      <w:r>
        <w:rPr>
          <w:rFonts w:hint="eastAsia" w:asciiTheme="minorEastAsia" w:hAnsiTheme="minorEastAsia" w:cstheme="minorEastAsia"/>
          <w:b/>
          <w:bCs/>
          <w:sz w:val="36"/>
          <w:szCs w:val="36"/>
        </w:rPr>
        <mc:AlternateContent>
          <mc:Choice Requires="wps">
            <w:drawing>
              <wp:anchor distT="0" distB="0" distL="114300" distR="114300" simplePos="0" relativeHeight="251611136" behindDoc="0" locked="0" layoutInCell="1" allowOverlap="1">
                <wp:simplePos x="0" y="0"/>
                <wp:positionH relativeFrom="column">
                  <wp:posOffset>2167890</wp:posOffset>
                </wp:positionH>
                <wp:positionV relativeFrom="paragraph">
                  <wp:posOffset>378460</wp:posOffset>
                </wp:positionV>
                <wp:extent cx="1865630" cy="409575"/>
                <wp:effectExtent l="133350" t="171450" r="20320" b="28575"/>
                <wp:wrapNone/>
                <wp:docPr id="46" name="对话气泡: 矩形 46"/>
                <wp:cNvGraphicFramePr/>
                <a:graphic xmlns:a="http://schemas.openxmlformats.org/drawingml/2006/main">
                  <a:graphicData uri="http://schemas.microsoft.com/office/word/2010/wordprocessingShape">
                    <wps:wsp>
                      <wps:cNvSpPr>
                        <a:spLocks noChangeArrowheads="1"/>
                      </wps:cNvSpPr>
                      <wps:spPr bwMode="auto">
                        <a:xfrm>
                          <a:off x="0" y="0"/>
                          <a:ext cx="1865630" cy="409575"/>
                        </a:xfrm>
                        <a:prstGeom prst="wedgeRectCallout">
                          <a:avLst>
                            <a:gd name="adj1" fmla="val -54528"/>
                            <a:gd name="adj2" fmla="val -8748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中文全角标点，检查全文</w:t>
                            </w:r>
                          </w:p>
                        </w:txbxContent>
                      </wps:txbx>
                      <wps:bodyPr rot="0" vert="horz" wrap="square" lIns="91440" tIns="45720" rIns="91440" bIns="45720" anchor="t" anchorCtr="0" upright="1">
                        <a:noAutofit/>
                      </wps:bodyPr>
                    </wps:wsp>
                  </a:graphicData>
                </a:graphic>
              </wp:anchor>
            </w:drawing>
          </mc:Choice>
          <mc:Fallback>
            <w:pict>
              <v:shape id="对话气泡: 矩形 46" o:spid="_x0000_s1026" o:spt="61" type="#_x0000_t61" style="position:absolute;left:0pt;margin-left:170.7pt;margin-top:29.8pt;height:32.25pt;width:146.9pt;z-index:251611136;mso-width-relative:page;mso-height-relative:page;" fillcolor="#FFF2CC" filled="t" stroked="t" coordsize="21600,21600" o:gfxdata="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J49JvZAAAACgEAAA8AAAAAAAAAAQAgAAAAIgAAAGRycy9kb3ducmV2LnhtbFBLAQIUABQA&#10;AAAIAIdO4kBkh4GwYQIAAJsEAAAOAAAAAAAAAAEAIAAAACgBAABkcnMvZTJvRG9jLnhtbFBLBQYA&#10;AAAABgAGAFkBAAD7BQAAAAA=&#10;" adj="-978,-809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中文全角标点，检查全文</w:t>
                      </w:r>
                    </w:p>
                  </w:txbxContent>
                </v:textbox>
              </v:shape>
            </w:pict>
          </mc:Fallback>
        </mc:AlternateContent>
      </w:r>
      <w:r>
        <w:rPr>
          <w:rFonts w:hint="eastAsia" w:ascii="Times New Roman" w:hAnsi="Times New Roman" w:eastAsia="宋体" w:cstheme="minorEastAsia"/>
          <w:sz w:val="24"/>
        </w:rPr>
        <w:t>硬件电路部分主要包括</w:t>
      </w:r>
      <w:r>
        <w:rPr>
          <w:rFonts w:hint="eastAsia" w:ascii="Times New Roman" w:hAnsi="Times New Roman" w:eastAsia="宋体" w:cstheme="minorEastAsia"/>
          <w:sz w:val="24"/>
          <w:lang w:eastAsia="zh-CN"/>
        </w:rPr>
        <w:t>：</w:t>
      </w:r>
      <w:r>
        <w:rPr>
          <w:rFonts w:hint="eastAsia" w:ascii="Times New Roman" w:hAnsi="Times New Roman" w:eastAsia="宋体" w:cstheme="minorEastAsia"/>
          <w:sz w:val="24"/>
        </w:rPr>
        <w:t>输入阻抗、信号衰减和放大、主控制器芯片、以及显示。</w:t>
      </w:r>
    </w:p>
    <w:p>
      <w:pPr>
        <w:jc w:val="center"/>
        <w:rPr>
          <w:rFonts w:ascii="Times New Roman" w:hAnsi="Times New Roman" w:eastAsia="宋体" w:cstheme="minorEastAsia"/>
        </w:rPr>
      </w:pPr>
      <w:r>
        <w:rPr>
          <w:rFonts w:hint="eastAsia" w:asciiTheme="minorEastAsia" w:hAnsiTheme="minorEastAsia" w:cstheme="minorEastAsia"/>
          <w:b/>
          <w:bCs/>
          <w:sz w:val="36"/>
          <w:szCs w:val="36"/>
        </w:rPr>
        <mc:AlternateContent>
          <mc:Choice Requires="wps">
            <w:drawing>
              <wp:anchor distT="0" distB="0" distL="114300" distR="114300" simplePos="0" relativeHeight="251625472" behindDoc="0" locked="0" layoutInCell="1" allowOverlap="1">
                <wp:simplePos x="0" y="0"/>
                <wp:positionH relativeFrom="column">
                  <wp:posOffset>438785</wp:posOffset>
                </wp:positionH>
                <wp:positionV relativeFrom="paragraph">
                  <wp:posOffset>255270</wp:posOffset>
                </wp:positionV>
                <wp:extent cx="1865630" cy="774065"/>
                <wp:effectExtent l="133350" t="323850" r="20320" b="26670"/>
                <wp:wrapNone/>
                <wp:docPr id="49" name="对话气泡: 矩形 49"/>
                <wp:cNvGraphicFramePr/>
                <a:graphic xmlns:a="http://schemas.openxmlformats.org/drawingml/2006/main">
                  <a:graphicData uri="http://schemas.microsoft.com/office/word/2010/wordprocessingShape">
                    <wps:wsp>
                      <wps:cNvSpPr>
                        <a:spLocks noChangeArrowheads="1"/>
                      </wps:cNvSpPr>
                      <wps:spPr bwMode="auto">
                        <a:xfrm>
                          <a:off x="0" y="0"/>
                          <a:ext cx="1865630" cy="773994"/>
                        </a:xfrm>
                        <a:prstGeom prst="wedgeRectCallout">
                          <a:avLst>
                            <a:gd name="adj1" fmla="val -54528"/>
                            <a:gd name="adj2" fmla="val -87482"/>
                          </a:avLst>
                        </a:prstGeom>
                        <a:solidFill>
                          <a:srgbClr val="FFF2CC"/>
                        </a:solidFill>
                        <a:ln w="9525">
                          <a:solidFill>
                            <a:srgbClr val="FF0000"/>
                          </a:solidFill>
                          <a:miter lim="800000"/>
                        </a:ln>
                      </wps:spPr>
                      <wps:txbx>
                        <w:txbxContent>
                          <w:p>
                            <w:pPr>
                              <w:rPr>
                                <w:rFonts w:hint="eastAsia"/>
                                <w:color w:val="FF0000"/>
                                <w:szCs w:val="21"/>
                              </w:rPr>
                            </w:pPr>
                            <w:r>
                              <w:rPr>
                                <w:rFonts w:hint="eastAsia"/>
                                <w:color w:val="FF0000"/>
                              </w:rPr>
                              <w:t>凡在论文中运用插图资料或表格时，均应使用“如图X所示”、“表X”等的使用语</w:t>
                            </w:r>
                          </w:p>
                        </w:txbxContent>
                      </wps:txbx>
                      <wps:bodyPr rot="0" vert="horz" wrap="square" lIns="91440" tIns="45720" rIns="91440" bIns="45720" anchor="t" anchorCtr="0" upright="1">
                        <a:noAutofit/>
                      </wps:bodyPr>
                    </wps:wsp>
                  </a:graphicData>
                </a:graphic>
              </wp:anchor>
            </w:drawing>
          </mc:Choice>
          <mc:Fallback>
            <w:pict>
              <v:shape id="对话气泡: 矩形 49" o:spid="_x0000_s1026" o:spt="61" type="#_x0000_t61" style="position:absolute;left:0pt;margin-left:34.55pt;margin-top:20.1pt;height:60.95pt;width:146.9pt;z-index:251625472;mso-width-relative:page;mso-height-relative:page;" fillcolor="#FFF2CC" filled="t" stroked="t" coordsize="21600,21600" o:gfxdata="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AbGHjYAAAACQEAAA8AAAAAAAAAAQAgAAAAIgAAAGRycy9kb3ducmV2LnhtbFBLAQIUABQA&#10;AAAIAIdO4kBghFD5YgIAAJsEAAAOAAAAAAAAAAEAIAAAACcBAABkcnMvZTJvRG9jLnhtbFBLBQYA&#10;AAAABgAGAFkBAAD7BQAAAAA=&#10;" adj="-978,-8096">
                <v:fill on="t" focussize="0,0"/>
                <v:stroke color="#FF0000" miterlimit="8" joinstyle="miter"/>
                <v:imagedata o:title=""/>
                <o:lock v:ext="edit" aspectratio="f"/>
                <v:textbox>
                  <w:txbxContent>
                    <w:p>
                      <w:pPr>
                        <w:rPr>
                          <w:rFonts w:hint="eastAsia"/>
                          <w:color w:val="FF0000"/>
                          <w:szCs w:val="21"/>
                        </w:rPr>
                      </w:pPr>
                      <w:r>
                        <w:rPr>
                          <w:rFonts w:hint="eastAsia"/>
                          <w:color w:val="FF0000"/>
                        </w:rPr>
                        <w:t>凡在论文中运用插图资料或表格时，均应使用“如图X所示”、“表X”等的使用语</w:t>
                      </w:r>
                    </w:p>
                  </w:txbxContent>
                </v:textbox>
              </v:shape>
            </w:pict>
          </mc:Fallback>
        </mc:AlternateContent>
      </w:r>
      <w:r>
        <w:drawing>
          <wp:inline distT="0" distB="0" distL="114300" distR="114300">
            <wp:extent cx="5270500" cy="2400935"/>
            <wp:effectExtent l="0" t="0" r="6350" b="1841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0"/>
                    <a:stretch>
                      <a:fillRect/>
                    </a:stretch>
                  </pic:blipFill>
                  <pic:spPr>
                    <a:xfrm>
                      <a:off x="0" y="0"/>
                      <a:ext cx="5270500" cy="2400935"/>
                    </a:xfrm>
                    <a:prstGeom prst="rect">
                      <a:avLst/>
                    </a:prstGeom>
                    <a:noFill/>
                    <a:ln>
                      <a:noFill/>
                    </a:ln>
                  </pic:spPr>
                </pic:pic>
              </a:graphicData>
            </a:graphic>
          </wp:inline>
        </w:drawing>
      </w:r>
    </w:p>
    <w:p>
      <w:pPr>
        <w:jc w:val="center"/>
        <w:rPr>
          <w:rFonts w:asciiTheme="minorEastAsia" w:hAnsiTheme="minorEastAsia" w:cstheme="minorEastAsia"/>
          <w:b/>
          <w:bCs/>
          <w:sz w:val="24"/>
        </w:rPr>
      </w:pPr>
      <w:bookmarkStart w:id="23" w:name="_Toc24358_WPSOffice_Level2"/>
      <w:r>
        <w:rPr>
          <w:rFonts w:hint="eastAsia" w:asciiTheme="minorEastAsia" w:hAnsiTheme="minorEastAsia" w:cstheme="minorEastAsia"/>
          <w:b/>
          <w:bCs/>
          <w:sz w:val="24"/>
        </w:rPr>
        <w:t>2.1 总体设计框图</w:t>
      </w:r>
      <w:bookmarkEnd w:id="23"/>
    </w:p>
    <w:p>
      <w:pPr>
        <w:spacing w:line="300" w:lineRule="auto"/>
        <w:ind w:firstLine="723" w:firstLineChars="200"/>
        <w:rPr>
          <w:rFonts w:asciiTheme="majorEastAsia" w:hAnsiTheme="majorEastAsia" w:eastAsiaTheme="majorEastAsia" w:cstheme="majorEastAsia"/>
          <w:b/>
          <w:bCs/>
          <w:sz w:val="30"/>
          <w:szCs w:val="30"/>
        </w:rPr>
      </w:pPr>
      <w:bookmarkStart w:id="24" w:name="_Toc32405_WPSOffice_Level2"/>
      <w:r>
        <w:rPr>
          <w:rFonts w:hint="eastAsia" w:asciiTheme="minorEastAsia" w:hAnsiTheme="minorEastAsia" w:cstheme="minorEastAsia"/>
          <w:b/>
          <w:bCs/>
          <w:sz w:val="36"/>
          <w:szCs w:val="36"/>
        </w:rPr>
        <mc:AlternateContent>
          <mc:Choice Requires="wps">
            <w:drawing>
              <wp:anchor distT="0" distB="0" distL="114300" distR="114300" simplePos="0" relativeHeight="251634688" behindDoc="0" locked="0" layoutInCell="1" allowOverlap="1">
                <wp:simplePos x="0" y="0"/>
                <wp:positionH relativeFrom="column">
                  <wp:posOffset>438785</wp:posOffset>
                </wp:positionH>
                <wp:positionV relativeFrom="paragraph">
                  <wp:posOffset>179705</wp:posOffset>
                </wp:positionV>
                <wp:extent cx="2827020" cy="1010285"/>
                <wp:effectExtent l="0" t="171450" r="12065" b="18415"/>
                <wp:wrapNone/>
                <wp:docPr id="51" name="对话气泡: 矩形 51"/>
                <wp:cNvGraphicFramePr/>
                <a:graphic xmlns:a="http://schemas.openxmlformats.org/drawingml/2006/main">
                  <a:graphicData uri="http://schemas.microsoft.com/office/word/2010/wordprocessingShape">
                    <wps:wsp>
                      <wps:cNvSpPr>
                        <a:spLocks noChangeArrowheads="1"/>
                      </wps:cNvSpPr>
                      <wps:spPr bwMode="auto">
                        <a:xfrm>
                          <a:off x="0" y="0"/>
                          <a:ext cx="2826933" cy="1010518"/>
                        </a:xfrm>
                        <a:prstGeom prst="wedgeRectCallout">
                          <a:avLst>
                            <a:gd name="adj1" fmla="val 25269"/>
                            <a:gd name="adj2" fmla="val -65588"/>
                          </a:avLst>
                        </a:prstGeom>
                        <a:solidFill>
                          <a:srgbClr val="FFF2CC"/>
                        </a:solidFill>
                        <a:ln w="9525">
                          <a:solidFill>
                            <a:srgbClr val="FF0000"/>
                          </a:solidFill>
                          <a:miter lim="800000"/>
                        </a:ln>
                      </wps:spPr>
                      <wps:txbx>
                        <w:txbxContent>
                          <w:p>
                            <w:pPr>
                              <w:rPr>
                                <w:rFonts w:hint="eastAsia"/>
                                <w:color w:val="FF0000"/>
                                <w:szCs w:val="21"/>
                              </w:rPr>
                            </w:pPr>
                            <w:bookmarkStart w:id="96" w:name="_Hlk4400678"/>
                            <w:r>
                              <w:rPr>
                                <w:rFonts w:hint="eastAsia"/>
                                <w:color w:val="FF0000"/>
                              </w:rPr>
                              <w:t>图序和图题置于插图下方，标为“图X  XXXXXXX图”，小四号宋体，加粗，居中（先删除行首空2字符再居中）。图序、图名之间空2格。</w:t>
                            </w:r>
                            <w:bookmarkEnd w:id="96"/>
                            <w:r>
                              <w:rPr>
                                <w:rFonts w:hint="eastAsia"/>
                                <w:color w:val="FF0000"/>
                              </w:rPr>
                              <w:t>检查全文</w:t>
                            </w:r>
                          </w:p>
                        </w:txbxContent>
                      </wps:txbx>
                      <wps:bodyPr rot="0" vert="horz" wrap="square" lIns="91440" tIns="45720" rIns="91440" bIns="45720" anchor="t" anchorCtr="0" upright="1">
                        <a:noAutofit/>
                      </wps:bodyPr>
                    </wps:wsp>
                  </a:graphicData>
                </a:graphic>
              </wp:anchor>
            </w:drawing>
          </mc:Choice>
          <mc:Fallback>
            <w:pict>
              <v:shape id="对话气泡: 矩形 51" o:spid="_x0000_s1026" o:spt="61" type="#_x0000_t61" style="position:absolute;left:0pt;margin-left:34.55pt;margin-top:14.15pt;height:79.55pt;width:222.6pt;z-index:251634688;mso-width-relative:page;mso-height-relative:page;" fillcolor="#FFF2CC" filled="t" stroked="t" coordsize="21600,21600" o:gfxdata="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mEZATXAAAACQEAAA8AAAAAAAAAAQAgAAAAIgAAAGRycy9kb3ducmV2LnhtbFBLAQIUABQA&#10;AAAIAIdO4kCMN3m2YwIAAJsEAAAOAAAAAAAAAAEAIAAAACYBAABkcnMvZTJvRG9jLnhtbFBLBQYA&#10;AAAABgAGAFkBAAD7BQAAAAA=&#10;" adj="16258,-3367">
                <v:fill on="t" focussize="0,0"/>
                <v:stroke color="#FF0000" miterlimit="8" joinstyle="miter"/>
                <v:imagedata o:title=""/>
                <o:lock v:ext="edit" aspectratio="f"/>
                <v:textbox>
                  <w:txbxContent>
                    <w:p>
                      <w:pPr>
                        <w:rPr>
                          <w:rFonts w:hint="eastAsia"/>
                          <w:color w:val="FF0000"/>
                          <w:szCs w:val="21"/>
                        </w:rPr>
                      </w:pPr>
                      <w:bookmarkStart w:id="96" w:name="_Hlk4400678"/>
                      <w:r>
                        <w:rPr>
                          <w:rFonts w:hint="eastAsia"/>
                          <w:color w:val="FF0000"/>
                        </w:rPr>
                        <w:t>图序和图题置于插图下方，标为“图X  XXXXXXX图”，小四号宋体，加粗，居中（先删除行首空2字符再居中）。图序、图名之间空2格。</w:t>
                      </w:r>
                      <w:bookmarkEnd w:id="96"/>
                      <w:r>
                        <w:rPr>
                          <w:rFonts w:hint="eastAsia"/>
                          <w:color w:val="FF0000"/>
                        </w:rPr>
                        <w:t>检查全文</w:t>
                      </w:r>
                    </w:p>
                  </w:txbxContent>
                </v:textbox>
              </v:shape>
            </w:pict>
          </mc:Fallback>
        </mc:AlternateContent>
      </w:r>
      <w:r>
        <w:rPr>
          <w:rFonts w:hint="eastAsia" w:asciiTheme="majorEastAsia" w:hAnsiTheme="majorEastAsia" w:eastAsiaTheme="majorEastAsia" w:cstheme="majorEastAsia"/>
          <w:b/>
          <w:bCs/>
          <w:sz w:val="30"/>
          <w:szCs w:val="30"/>
        </w:rPr>
        <w:t>2.2 硬件系统方案设计</w:t>
      </w:r>
      <w:bookmarkEnd w:id="24"/>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2.2.1 输入阻抗</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88960" behindDoc="0" locked="0" layoutInCell="1" allowOverlap="1">
                <wp:simplePos x="0" y="0"/>
                <wp:positionH relativeFrom="column">
                  <wp:posOffset>3870325</wp:posOffset>
                </wp:positionH>
                <wp:positionV relativeFrom="paragraph">
                  <wp:posOffset>1887855</wp:posOffset>
                </wp:positionV>
                <wp:extent cx="1391285" cy="409575"/>
                <wp:effectExtent l="0" t="171450" r="18415" b="28575"/>
                <wp:wrapNone/>
                <wp:docPr id="54" name="对话气泡: 矩形 54"/>
                <wp:cNvGraphicFramePr/>
                <a:graphic xmlns:a="http://schemas.openxmlformats.org/drawingml/2006/main">
                  <a:graphicData uri="http://schemas.microsoft.com/office/word/2010/wordprocessingShape">
                    <wps:wsp>
                      <wps:cNvSpPr>
                        <a:spLocks noChangeArrowheads="1"/>
                      </wps:cNvSpPr>
                      <wps:spPr bwMode="auto">
                        <a:xfrm>
                          <a:off x="0" y="0"/>
                          <a:ext cx="1391285" cy="409575"/>
                        </a:xfrm>
                        <a:prstGeom prst="wedgeRectCallout">
                          <a:avLst>
                            <a:gd name="adj1" fmla="val 22502"/>
                            <a:gd name="adj2" fmla="val -8748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应严谨，</w:t>
                            </w:r>
                            <w:r>
                              <w:rPr>
                                <w:rFonts w:ascii="宋体" w:hAnsi="宋体"/>
                                <w:color w:val="FF0000"/>
                                <w:szCs w:val="21"/>
                              </w:rPr>
                              <w:t>20pF</w:t>
                            </w:r>
                          </w:p>
                        </w:txbxContent>
                      </wps:txbx>
                      <wps:bodyPr rot="0" vert="horz" wrap="square" lIns="91440" tIns="45720" rIns="91440" bIns="45720" anchor="t" anchorCtr="0" upright="1">
                        <a:noAutofit/>
                      </wps:bodyPr>
                    </wps:wsp>
                  </a:graphicData>
                </a:graphic>
              </wp:anchor>
            </w:drawing>
          </mc:Choice>
          <mc:Fallback>
            <w:pict>
              <v:shape id="对话气泡: 矩形 54" o:spid="_x0000_s1026" o:spt="61" type="#_x0000_t61" style="position:absolute;left:0pt;margin-left:304.75pt;margin-top:148.65pt;height:32.25pt;width:109.55pt;z-index:251688960;mso-width-relative:page;mso-height-relative:page;" fillcolor="#FFF2CC" filled="t" stroked="t" coordsize="21600,21600" o:gfxdata="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1RImv2gAAAAsBAAAPAAAAAAAAAAEAIAAAACIAAABkcnMvZG93bnJldi54bWxQSwECFAAU&#10;AAAACACHTuJAmv5kKWECAACaBAAADgAAAAAAAAABACAAAAApAQAAZHJzL2Uyb0RvYy54bWxQSwUG&#10;AAAAAAYABgBZAQAA/AUAAAAA&#10;" adj="15660,-809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应严谨，</w:t>
                      </w:r>
                      <w:r>
                        <w:rPr>
                          <w:rFonts w:ascii="宋体" w:hAnsi="宋体"/>
                          <w:color w:val="FF0000"/>
                          <w:szCs w:val="21"/>
                        </w:rPr>
                        <w:t>20pF</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640832" behindDoc="0" locked="0" layoutInCell="1" allowOverlap="1">
                <wp:simplePos x="0" y="0"/>
                <wp:positionH relativeFrom="column">
                  <wp:posOffset>1874520</wp:posOffset>
                </wp:positionH>
                <wp:positionV relativeFrom="paragraph">
                  <wp:posOffset>1902460</wp:posOffset>
                </wp:positionV>
                <wp:extent cx="1391285" cy="409575"/>
                <wp:effectExtent l="0" t="171450" r="18415" b="28575"/>
                <wp:wrapNone/>
                <wp:docPr id="52" name="对话气泡: 矩形 52"/>
                <wp:cNvGraphicFramePr/>
                <a:graphic xmlns:a="http://schemas.openxmlformats.org/drawingml/2006/main">
                  <a:graphicData uri="http://schemas.microsoft.com/office/word/2010/wordprocessingShape">
                    <wps:wsp>
                      <wps:cNvSpPr>
                        <a:spLocks noChangeArrowheads="1"/>
                      </wps:cNvSpPr>
                      <wps:spPr bwMode="auto">
                        <a:xfrm>
                          <a:off x="0" y="0"/>
                          <a:ext cx="1391285" cy="409575"/>
                        </a:xfrm>
                        <a:prstGeom prst="wedgeRectCallout">
                          <a:avLst>
                            <a:gd name="adj1" fmla="val 22502"/>
                            <a:gd name="adj2" fmla="val -8748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应严谨，1</w:t>
                            </w:r>
                            <w:r>
                              <w:rPr>
                                <w:rFonts w:ascii="宋体" w:hAnsi="宋体"/>
                                <w:color w:val="FF0000"/>
                                <w:szCs w:val="21"/>
                              </w:rPr>
                              <w:t>MΩ</w:t>
                            </w:r>
                          </w:p>
                        </w:txbxContent>
                      </wps:txbx>
                      <wps:bodyPr rot="0" vert="horz" wrap="square" lIns="91440" tIns="45720" rIns="91440" bIns="45720" anchor="t" anchorCtr="0" upright="1">
                        <a:noAutofit/>
                      </wps:bodyPr>
                    </wps:wsp>
                  </a:graphicData>
                </a:graphic>
              </wp:anchor>
            </w:drawing>
          </mc:Choice>
          <mc:Fallback>
            <w:pict>
              <v:shape id="对话气泡: 矩形 52" o:spid="_x0000_s1026" o:spt="61" type="#_x0000_t61" style="position:absolute;left:0pt;margin-left:147.6pt;margin-top:149.8pt;height:32.25pt;width:109.55pt;z-index:251640832;mso-width-relative:page;mso-height-relative:page;" fillcolor="#FFF2CC" filled="t" stroked="t" coordsize="21600,21600" o:gfxdata="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W2ahzaAAAACwEAAA8AAAAAAAAAAQAgAAAAIgAAAGRycy9kb3ducmV2LnhtbFBLAQIU&#10;ABQAAAAIAIdO4kDaPm6XYwIAAJoEAAAOAAAAAAAAAAEAIAAAACkBAABkcnMvZTJvRG9jLnhtbFBL&#10;BQYAAAAABgAGAFkBAAD+BQAAAAA=&#10;" adj="15660,-809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应严谨，1</w:t>
                      </w:r>
                      <w:r>
                        <w:rPr>
                          <w:rFonts w:ascii="宋体" w:hAnsi="宋体"/>
                          <w:color w:val="FF0000"/>
                          <w:szCs w:val="21"/>
                        </w:rPr>
                        <w:t>MΩ</w:t>
                      </w:r>
                    </w:p>
                  </w:txbxContent>
                </v:textbox>
              </v:shape>
            </w:pict>
          </mc:Fallback>
        </mc:AlternateContent>
      </w:r>
      <w:r>
        <w:rPr>
          <w:rFonts w:hint="eastAsia" w:ascii="Times New Roman" w:hAnsi="Times New Roman" w:eastAsia="宋体" w:cstheme="minorEastAsia"/>
          <w:sz w:val="24"/>
        </w:rPr>
        <w:t>输入阻抗是输入电路的等效阻抗。这是指在输入端加一个电压源来测量输入电流，然后输入阻抗Rin为U/I。从相关数据可以看出，测量中的输入可视为电阻的两端。作为一个电阻，它是设计的输入阻抗。通常的输入阻抗是由电路中的电容和电阻连接的。对于低频信号，可以认为是开路。输入阻抗只是电阻的一部分。在设计数字示波器时，输入电阻设为1M，为了减少数字示波器内阻对外界环境的影响，当输入频率逐渐增加时，电容效应并不重要。参考相关示波器数据后，将数字示波器的输入阻抗设置为1M，将示波器的输入电容设置为20P，以便在采集信号时尽量减小示波器对外部信号的影响。在下一步的硬件设计中，对相关参数进行仿真。</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2.2.2 信号的衰减和放大</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对于A/D采样，必须注意：输入电压的ADC采样范围；电压A/D采样精度；预滤波器处理输入信号（减少干扰）。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由于设计输入为交流信号(正弦波、方波等)在参考STM32的相关ADC数据后，必须对ADC前端的信号进行调整，使输入信号在采样前达到A/D值，即设计相应的信号调理电路。对于通常包括电阻衰减、部分电压衰减和放电衰减在内的衰减电路，各有优缺点。可以考虑使用放大器衰减。当输入阻抗增大时，可以使用放大器连接的电压跟随器进一步增大输入阻抗。在接下来的硬件电路设计中，给出了相应的电路和参数设计。</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2.2.3 主控制芯片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通过调整输入电压信号来满足ADC的输入条件，将信号输入到ADC引脚进行采样和量化。相关的微处理器包括C51、DSP和ARM处理器。首先，由于C51内部资源有限，包括寄存器和Flash，所以放弃了使用C51微控制器。如果在设计中选择DSP，由于DSP对外部信号的要求较高，设计中使用的芯片数量会增加。由于DSP的成本高于ARM，如果将DSP应用于信号采集，信号放大芯片将受到限制，难以选择。最新的STM32是由意大利半导体公司基于ARM Cortex-M3 core设计的处理器。由于STM32F103处理器内置了自己的ADC，因此它可以直接调用内部硬件DMA，从而最大限度地减少系统资源的使用。因此，如果采用ARM处理器进行AD采样，可以选择内部ADC来降低电路设计的复杂度。此外，STM32系统资源丰富，功能强大。因此，本设计采样STM32 处理器作为控制器。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简化了外围电路的设计，采用增强型STM32系列，包括ADC、DAC和硬件DMA。干扰相对较小，系统时钟频率为72MHz。该设备具有良好的数据处理能力，能够满足内部闪存和数据存储的要求。由于GPIO配置更加灵活，控制显示设备更加灵活方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总而言之，本设计采用ZE系列STM32，性能强大，满足数据处理能力的要求。</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2.2.4 显示部分</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在本设计中，由于实时采样数据以动态波形曲线的形式显示，因此对显示设备的像素要求较高。可以考虑的选项包括:</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选项1:使用LCD12864;</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选项2:使用TFT(Thin Film Tansistor))彩色屏幕。考虑到本设计需要更多的像素和各种窗口菜单，原始的LCD12864像素非常罕见。因此，实时波形显示首选TFT(240 * 320)触摸屏，使用触摸屏控制系统方便。</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48000" behindDoc="0" locked="0" layoutInCell="1" allowOverlap="1">
                <wp:simplePos x="0" y="0"/>
                <wp:positionH relativeFrom="column">
                  <wp:posOffset>1107440</wp:posOffset>
                </wp:positionH>
                <wp:positionV relativeFrom="paragraph">
                  <wp:posOffset>203835</wp:posOffset>
                </wp:positionV>
                <wp:extent cx="1865630" cy="409575"/>
                <wp:effectExtent l="133350" t="171450" r="20320" b="28575"/>
                <wp:wrapNone/>
                <wp:docPr id="59" name="对话气泡: 矩形 59"/>
                <wp:cNvGraphicFramePr/>
                <a:graphic xmlns:a="http://schemas.openxmlformats.org/drawingml/2006/main">
                  <a:graphicData uri="http://schemas.microsoft.com/office/word/2010/wordprocessingShape">
                    <wps:wsp>
                      <wps:cNvSpPr>
                        <a:spLocks noChangeArrowheads="1"/>
                      </wps:cNvSpPr>
                      <wps:spPr bwMode="auto">
                        <a:xfrm>
                          <a:off x="0" y="0"/>
                          <a:ext cx="1865630" cy="409575"/>
                        </a:xfrm>
                        <a:prstGeom prst="wedgeRectCallout">
                          <a:avLst>
                            <a:gd name="adj1" fmla="val -54528"/>
                            <a:gd name="adj2" fmla="val -8748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中文全角括号，检查全文</w:t>
                            </w:r>
                          </w:p>
                        </w:txbxContent>
                      </wps:txbx>
                      <wps:bodyPr rot="0" vert="horz" wrap="square" lIns="91440" tIns="45720" rIns="91440" bIns="45720" anchor="t" anchorCtr="0" upright="1">
                        <a:noAutofit/>
                      </wps:bodyPr>
                    </wps:wsp>
                  </a:graphicData>
                </a:graphic>
              </wp:anchor>
            </w:drawing>
          </mc:Choice>
          <mc:Fallback>
            <w:pict>
              <v:shape id="对话气泡: 矩形 59" o:spid="_x0000_s1026" o:spt="61" type="#_x0000_t61" style="position:absolute;left:0pt;margin-left:87.2pt;margin-top:16.05pt;height:32.25pt;width:146.9pt;z-index:251648000;mso-width-relative:page;mso-height-relative:page;" fillcolor="#FFF2CC" filled="t" stroked="t" coordsize="21600,21600" o:gfxdata="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WHBndgAAAAJAQAADwAAAAAAAAABACAAAAAiAAAAZHJzL2Rvd25yZXYueG1sUEsBAhQAFAAA&#10;AAgAh07iQAbAtplhAgAAmwQAAA4AAAAAAAAAAQAgAAAAJwEAAGRycy9lMm9Eb2MueG1sUEsFBgAA&#10;AAAGAAYAWQEAAPoFAAAAAA==&#10;" adj="-978,-809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中文全角括号，检查全文</w:t>
                      </w:r>
                    </w:p>
                  </w:txbxContent>
                </v:textbox>
              </v:shape>
            </w:pict>
          </mc:Fallback>
        </mc:AlternateContent>
      </w:r>
      <w:r>
        <w:rPr>
          <w:rFonts w:hint="eastAsia" w:ascii="Times New Roman" w:hAnsi="Times New Roman" w:eastAsia="宋体" w:cstheme="minorEastAsia"/>
          <w:sz w:val="24"/>
        </w:rPr>
        <w:t>液晶显示器的相关参数:</w:t>
      </w:r>
    </w:p>
    <w:p>
      <w:pPr>
        <w:spacing w:line="300" w:lineRule="auto"/>
        <w:ind w:firstLine="480" w:firstLineChars="200"/>
        <w:rPr>
          <w:rFonts w:ascii="Times New Roman" w:hAnsi="Times New Roman" w:eastAsia="宋体" w:cstheme="majorEastAsia"/>
          <w:b/>
          <w:bCs/>
          <w:sz w:val="28"/>
          <w:szCs w:val="28"/>
        </w:rPr>
      </w:pPr>
      <w:r>
        <w:rPr>
          <w:rFonts w:hint="eastAsia" w:ascii="Times New Roman" w:hAnsi="Times New Roman" w:eastAsia="宋体" w:cstheme="minorEastAsia"/>
          <w:sz w:val="24"/>
        </w:rPr>
        <w:t>(1)色度:采用RGB三基色。色度的数量可以达到1600万色彩度。(2)比较值。(3)亮度值。(4)响应时间:控制LCD屏幕上的图像显示和下一次刷新所需的时间。如果时间太长，图像和图形会重叠。</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2.2.5 附加功能</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为了充分利用STM32的内部资源，内部DAC可以用来模拟正弦、方波和</w:t>
      </w:r>
      <w:r>
        <w:rPr>
          <w:rFonts w:hint="eastAsia" w:asciiTheme="minorEastAsia" w:hAnsiTheme="minorEastAsia" w:cstheme="minorEastAsia"/>
          <w:b/>
          <w:bCs/>
          <w:sz w:val="36"/>
          <w:szCs w:val="36"/>
        </w:rPr>
        <mc:AlternateContent>
          <mc:Choice Requires="wps">
            <w:drawing>
              <wp:anchor distT="0" distB="0" distL="114300" distR="114300" simplePos="0" relativeHeight="251669504" behindDoc="0" locked="0" layoutInCell="1" allowOverlap="1">
                <wp:simplePos x="0" y="0"/>
                <wp:positionH relativeFrom="column">
                  <wp:posOffset>1675130</wp:posOffset>
                </wp:positionH>
                <wp:positionV relativeFrom="paragraph">
                  <wp:posOffset>-238125</wp:posOffset>
                </wp:positionV>
                <wp:extent cx="421640" cy="296545"/>
                <wp:effectExtent l="800100" t="0" r="16510" b="294005"/>
                <wp:wrapNone/>
                <wp:docPr id="66" name="对话气泡: 矩形 66"/>
                <wp:cNvGraphicFramePr/>
                <a:graphic xmlns:a="http://schemas.openxmlformats.org/drawingml/2006/main">
                  <a:graphicData uri="http://schemas.microsoft.com/office/word/2010/wordprocessingShape">
                    <wps:wsp>
                      <wps:cNvSpPr>
                        <a:spLocks noChangeArrowheads="1"/>
                      </wps:cNvSpPr>
                      <wps:spPr bwMode="auto">
                        <a:xfrm>
                          <a:off x="0" y="0"/>
                          <a:ext cx="421640" cy="296545"/>
                        </a:xfrm>
                        <a:prstGeom prst="wedgeRectCallout">
                          <a:avLst>
                            <a:gd name="adj1" fmla="val -229016"/>
                            <a:gd name="adj2" fmla="val 12780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w:t>
                            </w:r>
                          </w:p>
                        </w:txbxContent>
                      </wps:txbx>
                      <wps:bodyPr rot="0" vert="horz" wrap="square" lIns="91440" tIns="45720" rIns="91440" bIns="45720" anchor="t" anchorCtr="0" upright="1">
                        <a:noAutofit/>
                      </wps:bodyPr>
                    </wps:wsp>
                  </a:graphicData>
                </a:graphic>
              </wp:anchor>
            </w:drawing>
          </mc:Choice>
          <mc:Fallback>
            <w:pict>
              <v:shape id="对话气泡: 矩形 66" o:spid="_x0000_s1026" o:spt="61" type="#_x0000_t61" style="position:absolute;left:0pt;margin-left:131.9pt;margin-top:-18.75pt;height:23.35pt;width:33.2pt;z-index:251669504;mso-width-relative:page;mso-height-relative:page;" fillcolor="#FFF2CC" filled="t" stroked="t" coordsize="21600,21600" o:gfxdata="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3FENPZAAAACQEAAA8AAAAAAAAAAQAgAAAAIgAAAGRycy9kb3ducmV2LnhtbFBLAQIUABQA&#10;AAAIAIdO4kBsNhZEYQIAAJsEAAAOAAAAAAAAAAEAIAAAACgBAABkcnMvZTJvRG9jLnhtbFBLBQYA&#10;AAAABgAGAFkBAAD7BQAAAAA=&#10;" adj="-38667,3840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w:t>
                      </w:r>
                    </w:p>
                  </w:txbxContent>
                </v:textbox>
              </v:shape>
            </w:pict>
          </mc:Fallback>
        </mc:AlternateContent>
      </w:r>
      <w:r>
        <w:rPr>
          <w:rFonts w:hint="eastAsia" w:ascii="Times New Roman" w:hAnsi="Times New Roman" w:eastAsia="宋体" w:cstheme="minorEastAsia"/>
          <w:sz w:val="24"/>
        </w:rPr>
        <w:t>锯齿波的输出，这些波形经过输出滤波器后作为信号发生器。参照STM32，预置频率为0- 20kHz。范围控制在0-3.3V之间。当输出模拟信号时，我们需要设</w:t>
      </w:r>
      <w:r>
        <w:rPr>
          <w:rFonts w:hint="eastAsia" w:asciiTheme="minorEastAsia" w:hAnsiTheme="minorEastAsia" w:cstheme="minorEastAsia"/>
          <w:b/>
          <w:bCs/>
          <w:sz w:val="36"/>
          <w:szCs w:val="36"/>
        </w:rPr>
        <mc:AlternateContent>
          <mc:Choice Requires="wps">
            <w:drawing>
              <wp:anchor distT="0" distB="0" distL="114300" distR="114300" simplePos="0" relativeHeight="251655168" behindDoc="0" locked="0" layoutInCell="1" allowOverlap="1">
                <wp:simplePos x="0" y="0"/>
                <wp:positionH relativeFrom="column">
                  <wp:posOffset>847090</wp:posOffset>
                </wp:positionH>
                <wp:positionV relativeFrom="paragraph">
                  <wp:posOffset>691515</wp:posOffset>
                </wp:positionV>
                <wp:extent cx="2165350" cy="409575"/>
                <wp:effectExtent l="38100" t="247650" r="25400" b="28575"/>
                <wp:wrapNone/>
                <wp:docPr id="60" name="对话气泡: 矩形 60"/>
                <wp:cNvGraphicFramePr/>
                <a:graphic xmlns:a="http://schemas.openxmlformats.org/drawingml/2006/main">
                  <a:graphicData uri="http://schemas.microsoft.com/office/word/2010/wordprocessingShape">
                    <wps:wsp>
                      <wps:cNvSpPr>
                        <a:spLocks noChangeArrowheads="1"/>
                      </wps:cNvSpPr>
                      <wps:spPr bwMode="auto">
                        <a:xfrm>
                          <a:off x="0" y="0"/>
                          <a:ext cx="2165350" cy="409575"/>
                        </a:xfrm>
                        <a:prstGeom prst="wedgeRectCallout">
                          <a:avLst>
                            <a:gd name="adj1" fmla="val -49966"/>
                            <a:gd name="adj2" fmla="val -10298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删除多余空格和空行，检查全文</w:t>
                            </w:r>
                          </w:p>
                        </w:txbxContent>
                      </wps:txbx>
                      <wps:bodyPr rot="0" vert="horz" wrap="square" lIns="91440" tIns="45720" rIns="91440" bIns="45720" anchor="t" anchorCtr="0" upright="1">
                        <a:noAutofit/>
                      </wps:bodyPr>
                    </wps:wsp>
                  </a:graphicData>
                </a:graphic>
              </wp:anchor>
            </w:drawing>
          </mc:Choice>
          <mc:Fallback>
            <w:pict>
              <v:shape id="对话气泡: 矩形 60" o:spid="_x0000_s1026" o:spt="61" type="#_x0000_t61" style="position:absolute;left:0pt;margin-left:66.7pt;margin-top:54.45pt;height:32.25pt;width:170.5pt;z-index:251655168;mso-width-relative:page;mso-height-relative:page;" fillcolor="#FFF2CC" filled="t" stroked="t" coordsize="21600,21600" o:gfxdata="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eHmlG2AAAAAsBAAAPAAAAAAAAAAEAIAAAACIAAABkcnMvZG93bnJldi54bWxQSwECFAAU&#10;AAAACACHTuJAtuNih2MCAACcBAAADgAAAAAAAAABACAAAAAnAQAAZHJzL2Uyb0RvYy54bWxQSwUG&#10;AAAAAAYABgBZAQAA/AUAAAAA&#10;" adj="7,-1144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删除多余空格和空行，检查全文</w:t>
                      </w:r>
                    </w:p>
                  </w:txbxContent>
                </v:textbox>
              </v:shape>
            </w:pict>
          </mc:Fallback>
        </mc:AlternateContent>
      </w:r>
      <w:r>
        <w:rPr>
          <w:rFonts w:hint="eastAsia" w:ascii="Times New Roman" w:hAnsi="Times New Roman" w:eastAsia="宋体" w:cstheme="minorEastAsia"/>
          <w:sz w:val="24"/>
        </w:rPr>
        <w:t>计输出电路的外部电路，主要是滤波电路。预设计滤波器的截止频率为Fs = 25kHz波形，无失真。</w:t>
      </w:r>
    </w:p>
    <w:p>
      <w:pPr>
        <w:spacing w:line="300" w:lineRule="auto"/>
        <w:ind w:firstLine="723" w:firstLineChars="200"/>
        <w:rPr>
          <w:rFonts w:asciiTheme="majorEastAsia" w:hAnsiTheme="majorEastAsia" w:eastAsiaTheme="majorEastAsia" w:cstheme="majorEastAsia"/>
          <w:sz w:val="30"/>
          <w:szCs w:val="30"/>
        </w:rPr>
      </w:pPr>
      <w:r>
        <w:rPr>
          <w:rFonts w:hint="eastAsia" w:asciiTheme="minorEastAsia" w:hAnsiTheme="minorEastAsia" w:cstheme="minorEastAsia"/>
          <w:b/>
          <w:bCs/>
          <w:sz w:val="36"/>
          <w:szCs w:val="36"/>
        </w:rPr>
        <mc:AlternateContent>
          <mc:Choice Requires="wps">
            <w:drawing>
              <wp:anchor distT="0" distB="0" distL="114300" distR="114300" simplePos="0" relativeHeight="251657216" behindDoc="0" locked="0" layoutInCell="1" allowOverlap="1">
                <wp:simplePos x="0" y="0"/>
                <wp:positionH relativeFrom="column">
                  <wp:posOffset>2910840</wp:posOffset>
                </wp:positionH>
                <wp:positionV relativeFrom="paragraph">
                  <wp:posOffset>206375</wp:posOffset>
                </wp:positionV>
                <wp:extent cx="2165350" cy="409575"/>
                <wp:effectExtent l="0" t="0" r="25400" b="942975"/>
                <wp:wrapNone/>
                <wp:docPr id="61" name="对话气泡: 矩形 61"/>
                <wp:cNvGraphicFramePr/>
                <a:graphic xmlns:a="http://schemas.openxmlformats.org/drawingml/2006/main">
                  <a:graphicData uri="http://schemas.microsoft.com/office/word/2010/wordprocessingShape">
                    <wps:wsp>
                      <wps:cNvSpPr>
                        <a:spLocks noChangeArrowheads="1"/>
                      </wps:cNvSpPr>
                      <wps:spPr bwMode="auto">
                        <a:xfrm>
                          <a:off x="0" y="0"/>
                          <a:ext cx="2165350" cy="409575"/>
                        </a:xfrm>
                        <a:prstGeom prst="wedgeRectCallout">
                          <a:avLst>
                            <a:gd name="adj1" fmla="val -28135"/>
                            <a:gd name="adj2" fmla="val 258771"/>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文字太小看不清，五号为宜</w:t>
                            </w:r>
                          </w:p>
                        </w:txbxContent>
                      </wps:txbx>
                      <wps:bodyPr rot="0" vert="horz" wrap="square" lIns="91440" tIns="45720" rIns="91440" bIns="45720" anchor="t" anchorCtr="0" upright="1">
                        <a:noAutofit/>
                      </wps:bodyPr>
                    </wps:wsp>
                  </a:graphicData>
                </a:graphic>
              </wp:anchor>
            </w:drawing>
          </mc:Choice>
          <mc:Fallback>
            <w:pict>
              <v:shape id="对话气泡: 矩形 61" o:spid="_x0000_s1026" o:spt="61" type="#_x0000_t61" style="position:absolute;left:0pt;margin-left:229.2pt;margin-top:16.25pt;height:32.25pt;width:170.5pt;z-index:251657216;mso-width-relative:page;mso-height-relative:page;" fillcolor="#FFF2CC" filled="t" stroked="t" coordsize="21600,21600" o:gfxdata="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KmnUw2wAAAAkBAAAPAAAAAAAAAAEAIAAAACIAAABkcnMvZG93bnJldi54bWxQ&#10;SwECFAAUAAAACACHTuJAqmBSg2YCAACbBAAADgAAAAAAAAABACAAAAAqAQAAZHJzL2Uyb0RvYy54&#10;bWxQSwUGAAAAAAYABgBZAQAAAgYAAAAA&#10;" adj="4723,6669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文字太小看不清，五号为宜</w:t>
                      </w:r>
                    </w:p>
                  </w:txbxContent>
                </v:textbox>
              </v:shape>
            </w:pict>
          </mc:Fallback>
        </mc:AlternateContent>
      </w:r>
      <w:r>
        <w:rPr>
          <w:rFonts w:hint="eastAsia" w:asciiTheme="majorEastAsia" w:hAnsiTheme="majorEastAsia" w:eastAsiaTheme="majorEastAsia" w:cstheme="majorEastAsia"/>
          <w:b/>
          <w:bCs/>
          <w:sz w:val="30"/>
          <w:szCs w:val="30"/>
        </w:rPr>
        <w:t>2.3 系统软件方案设计</w:t>
      </w:r>
    </w:p>
    <w:p>
      <w:pPr>
        <w:spacing w:line="300" w:lineRule="auto"/>
        <w:ind w:firstLine="480" w:firstLineChars="200"/>
        <w:rPr>
          <w:rFonts w:ascii="Times New Roman" w:hAnsi="Times New Roman" w:eastAsia="宋体" w:cs="宋体"/>
          <w:sz w:val="24"/>
        </w:rPr>
      </w:pPr>
      <w:r>
        <w:rPr>
          <w:rFonts w:hint="eastAsia" w:ascii="Times New Roman" w:hAnsi="Times New Roman" w:eastAsia="宋体" w:cstheme="minorEastAsia"/>
          <w:sz w:val="24"/>
        </w:rPr>
        <w:t>设计软件分析主要分为：示波器件分析和信号发生器</w:t>
      </w:r>
      <w:r>
        <w:rPr>
          <w:rFonts w:hint="eastAsia" w:ascii="Times New Roman" w:hAnsi="Times New Roman" w:eastAsia="宋体" w:cs="宋体"/>
          <w:sz w:val="24"/>
        </w:rPr>
        <w:t>软件分析。</w:t>
      </w:r>
    </w:p>
    <w:p>
      <w:pPr>
        <w:spacing w:line="300" w:lineRule="auto"/>
        <w:ind w:firstLine="562" w:firstLineChars="200"/>
        <w:rPr>
          <w:sz w:val="28"/>
          <w:szCs w:val="28"/>
        </w:rPr>
      </w:pPr>
      <w:r>
        <w:rPr>
          <w:rFonts w:hint="eastAsia" w:asciiTheme="majorEastAsia" w:hAnsiTheme="majorEastAsia" w:eastAsiaTheme="majorEastAsia" w:cstheme="majorEastAsia"/>
          <w:b/>
          <w:bCs/>
          <w:sz w:val="28"/>
          <w:szCs w:val="28"/>
        </w:rPr>
        <w:t>2.3.1 示波器软件分析</w:t>
      </w:r>
    </w:p>
    <w:p>
      <w:pPr>
        <w:jc w:val="center"/>
        <w:rPr>
          <w:rFonts w:ascii="Times New Roman" w:hAnsi="Times New Roman" w:eastAsia="宋体" w:cstheme="minorEastAsia"/>
          <w:sz w:val="24"/>
        </w:rPr>
      </w:pPr>
      <w:r>
        <w:drawing>
          <wp:inline distT="0" distB="0" distL="114300" distR="114300">
            <wp:extent cx="3660140" cy="4525010"/>
            <wp:effectExtent l="0" t="0" r="12700" b="127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1"/>
                    <a:srcRect l="28332" t="-986" r="26182" b="2954"/>
                    <a:stretch>
                      <a:fillRect/>
                    </a:stretch>
                  </pic:blipFill>
                  <pic:spPr>
                    <a:xfrm>
                      <a:off x="0" y="0"/>
                      <a:ext cx="3660140" cy="4525010"/>
                    </a:xfrm>
                    <a:prstGeom prst="rect">
                      <a:avLst/>
                    </a:prstGeom>
                    <a:noFill/>
                    <a:ln>
                      <a:noFill/>
                    </a:ln>
                  </pic:spPr>
                </pic:pic>
              </a:graphicData>
            </a:graphic>
          </wp:inline>
        </w:drawing>
      </w:r>
      <w:r>
        <w:rPr>
          <w:rFonts w:hint="eastAsia" w:asciiTheme="minorEastAsia" w:hAnsiTheme="minorEastAsia" w:cstheme="minorEastAsia"/>
          <w:b/>
          <w:bCs/>
          <w:sz w:val="36"/>
          <w:szCs w:val="36"/>
        </w:rPr>
        <mc:AlternateContent>
          <mc:Choice Requires="wps">
            <w:drawing>
              <wp:anchor distT="0" distB="0" distL="114300" distR="114300" simplePos="0" relativeHeight="251670528" behindDoc="0" locked="0" layoutInCell="1" allowOverlap="1">
                <wp:simplePos x="0" y="0"/>
                <wp:positionH relativeFrom="column">
                  <wp:posOffset>662940</wp:posOffset>
                </wp:positionH>
                <wp:positionV relativeFrom="paragraph">
                  <wp:posOffset>2888615</wp:posOffset>
                </wp:positionV>
                <wp:extent cx="1531620" cy="393700"/>
                <wp:effectExtent l="0" t="0" r="11430" b="273050"/>
                <wp:wrapNone/>
                <wp:docPr id="67" name="对话气泡: 矩形 67"/>
                <wp:cNvGraphicFramePr/>
                <a:graphic xmlns:a="http://schemas.openxmlformats.org/drawingml/2006/main">
                  <a:graphicData uri="http://schemas.microsoft.com/office/word/2010/wordprocessingShape">
                    <wps:wsp>
                      <wps:cNvSpPr>
                        <a:spLocks noChangeArrowheads="1"/>
                      </wps:cNvSpPr>
                      <wps:spPr bwMode="auto">
                        <a:xfrm>
                          <a:off x="0" y="0"/>
                          <a:ext cx="1531631" cy="393922"/>
                        </a:xfrm>
                        <a:prstGeom prst="wedgeRectCallout">
                          <a:avLst>
                            <a:gd name="adj1" fmla="val -24877"/>
                            <a:gd name="adj2" fmla="val 10606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加上“由图3</w:t>
                            </w:r>
                            <w:r>
                              <w:rPr>
                                <w:rFonts w:ascii="宋体" w:hAnsi="宋体"/>
                                <w:color w:val="FF0000"/>
                                <w:szCs w:val="21"/>
                              </w:rPr>
                              <w:t>.6</w:t>
                            </w:r>
                            <w:r>
                              <w:rPr>
                                <w:rFonts w:hint="eastAsia" w:ascii="宋体" w:hAnsi="宋体"/>
                                <w:color w:val="FF0000"/>
                                <w:szCs w:val="21"/>
                              </w:rPr>
                              <w:t>可知，”</w:t>
                            </w:r>
                          </w:p>
                        </w:txbxContent>
                      </wps:txbx>
                      <wps:bodyPr rot="0" vert="horz" wrap="square" lIns="91440" tIns="45720" rIns="91440" bIns="45720" anchor="t" anchorCtr="0" upright="1">
                        <a:noAutofit/>
                      </wps:bodyPr>
                    </wps:wsp>
                  </a:graphicData>
                </a:graphic>
              </wp:anchor>
            </w:drawing>
          </mc:Choice>
          <mc:Fallback>
            <w:pict>
              <v:shape id="对话气泡: 矩形 67" o:spid="_x0000_s1026" o:spt="61" type="#_x0000_t61" style="position:absolute;left:0pt;margin-left:52.2pt;margin-top:227.45pt;height:31pt;width:120.6pt;z-index:251670528;mso-width-relative:page;mso-height-relative:page;" fillcolor="#FFF2CC" filled="t" stroked="t" coordsize="21600,21600" o:gfxdata="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b3MJPVAAAACwEAAA8AAAAAAAAAAQAgAAAAIgAAAGRycy9kb3ducmV2LnhtbFBLAQIUABQAAAAI&#10;AIdO4kANVqINYgIAAJsEAAAOAAAAAAAAAAEAIAAAACQBAABkcnMvZTJvRG9jLnhtbFBLBQYAAAAA&#10;BgAGAFkBAAD4BQAAAAA=&#10;" adj="5427,3370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加上“由图3</w:t>
                      </w:r>
                      <w:r>
                        <w:rPr>
                          <w:rFonts w:ascii="宋体" w:hAnsi="宋体"/>
                          <w:color w:val="FF0000"/>
                          <w:szCs w:val="21"/>
                        </w:rPr>
                        <w:t>.6</w:t>
                      </w:r>
                      <w:r>
                        <w:rPr>
                          <w:rFonts w:hint="eastAsia" w:ascii="宋体" w:hAnsi="宋体"/>
                          <w:color w:val="FF0000"/>
                          <w:szCs w:val="21"/>
                        </w:rPr>
                        <w:t>可知，”</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659264" behindDoc="0" locked="0" layoutInCell="1" allowOverlap="1">
                <wp:simplePos x="0" y="0"/>
                <wp:positionH relativeFrom="column">
                  <wp:posOffset>2776220</wp:posOffset>
                </wp:positionH>
                <wp:positionV relativeFrom="paragraph">
                  <wp:posOffset>3709670</wp:posOffset>
                </wp:positionV>
                <wp:extent cx="2165350" cy="409575"/>
                <wp:effectExtent l="0" t="0" r="25400" b="942975"/>
                <wp:wrapNone/>
                <wp:docPr id="62" name="对话气泡: 矩形 62"/>
                <wp:cNvGraphicFramePr/>
                <a:graphic xmlns:a="http://schemas.openxmlformats.org/drawingml/2006/main">
                  <a:graphicData uri="http://schemas.microsoft.com/office/word/2010/wordprocessingShape">
                    <wps:wsp>
                      <wps:cNvSpPr>
                        <a:spLocks noChangeArrowheads="1"/>
                      </wps:cNvSpPr>
                      <wps:spPr bwMode="auto">
                        <a:xfrm>
                          <a:off x="0" y="0"/>
                          <a:ext cx="2165350" cy="409575"/>
                        </a:xfrm>
                        <a:prstGeom prst="wedgeRectCallout">
                          <a:avLst>
                            <a:gd name="adj1" fmla="val -28135"/>
                            <a:gd name="adj2" fmla="val 258771"/>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必须先“文”后“图”</w:t>
                            </w:r>
                          </w:p>
                        </w:txbxContent>
                      </wps:txbx>
                      <wps:bodyPr rot="0" vert="horz" wrap="square" lIns="91440" tIns="45720" rIns="91440" bIns="45720" anchor="t" anchorCtr="0" upright="1">
                        <a:noAutofit/>
                      </wps:bodyPr>
                    </wps:wsp>
                  </a:graphicData>
                </a:graphic>
              </wp:anchor>
            </w:drawing>
          </mc:Choice>
          <mc:Fallback>
            <w:pict>
              <v:shape id="对话气泡: 矩形 62" o:spid="_x0000_s1026" o:spt="61" type="#_x0000_t61" style="position:absolute;left:0pt;margin-left:218.6pt;margin-top:292.1pt;height:32.25pt;width:170.5pt;z-index:251659264;mso-width-relative:page;mso-height-relative:page;" fillcolor="#FFF2CC" filled="t" stroked="t" coordsize="21600,21600" o:gfxdata="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RDiR82wAAAAsBAAAPAAAAAAAAAAEAIAAAACIAAABkcnMvZG93bnJldi54bWxQ&#10;SwECFAAUAAAACACHTuJAAkVjuGYCAACbBAAADgAAAAAAAAABACAAAAAqAQAAZHJzL2Uyb0RvYy54&#10;bWxQSwUGAAAAAAYABgBZAQAAAgYAAAAA&#10;" adj="4723,6669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必须先“文”后“图”</w:t>
                      </w:r>
                    </w:p>
                  </w:txbxContent>
                </v:textbox>
              </v:shape>
            </w:pict>
          </mc:Fallback>
        </mc:AlternateContent>
      </w:r>
    </w:p>
    <w:p>
      <w:pPr>
        <w:jc w:val="center"/>
        <w:rPr>
          <w:rFonts w:asciiTheme="minorEastAsia" w:hAnsiTheme="minorEastAsia" w:cstheme="minorEastAsia"/>
          <w:b/>
          <w:bCs/>
          <w:sz w:val="24"/>
        </w:rPr>
      </w:pPr>
      <w:r>
        <w:rPr>
          <w:rFonts w:hint="eastAsia" w:asciiTheme="minorEastAsia" w:hAnsiTheme="minorEastAsia" w:cstheme="minorEastAsia"/>
          <w:b/>
          <w:bCs/>
          <w:sz w:val="24"/>
        </w:rPr>
        <w:t>图2.2 示波器软件需求分析流程图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模拟信号由示波器探头输入。由于预峰值不能通过输入信号的分配来确定（-5-5V），所以必须首先在输入信号之后调整和转换信号。在输出信号满足范围（0-2V）之后执行A / D采样转换。AD转换的数据存储在内部存储器中。同时，ARM处理器存储广告转换的数据。读取前存储在RAM中的数据通过数学变换处理，包括峰值，最大值和频率的计算，并将处理后的数据发送到TFT进行动态显示。当下一个AD采样数据到达时，会刷新原始数据动态更改波形。同时，在触摸屏上设置菜单以操作系统和操作包。它包括通道选择（Ch1，Ch2），触发线，垂直刻度，水平刻度值（时间），频率和波形显示。每个菜单的选择由与触摸相关联的触摸屏区域控制。软件和图形界面设计将逐步满足这一要求。</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2.3.2 信号发生器软件分析</w:t>
      </w:r>
    </w:p>
    <w:p>
      <w:pPr>
        <w:jc w:val="center"/>
        <w:rPr>
          <w:rFonts w:ascii="Times New Roman" w:hAnsi="Times New Roman" w:eastAsia="宋体" w:cstheme="minorEastAsia"/>
        </w:rPr>
      </w:pPr>
      <w:r>
        <w:rPr>
          <w:rFonts w:hint="eastAsia" w:asciiTheme="minorEastAsia" w:hAnsiTheme="minorEastAsia" w:cstheme="minorEastAsia"/>
          <w:b/>
          <w:bCs/>
          <w:sz w:val="36"/>
          <w:szCs w:val="36"/>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-635</wp:posOffset>
                </wp:positionV>
                <wp:extent cx="2165350" cy="409575"/>
                <wp:effectExtent l="0" t="0" r="25400" b="942975"/>
                <wp:wrapNone/>
                <wp:docPr id="63" name="对话气泡: 矩形 63"/>
                <wp:cNvGraphicFramePr/>
                <a:graphic xmlns:a="http://schemas.openxmlformats.org/drawingml/2006/main">
                  <a:graphicData uri="http://schemas.microsoft.com/office/word/2010/wordprocessingShape">
                    <wps:wsp>
                      <wps:cNvSpPr>
                        <a:spLocks noChangeArrowheads="1"/>
                      </wps:cNvSpPr>
                      <wps:spPr bwMode="auto">
                        <a:xfrm>
                          <a:off x="0" y="0"/>
                          <a:ext cx="2165350" cy="409575"/>
                        </a:xfrm>
                        <a:prstGeom prst="wedgeRectCallout">
                          <a:avLst>
                            <a:gd name="adj1" fmla="val -28135"/>
                            <a:gd name="adj2" fmla="val 258771"/>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必须先“文”后“图”</w:t>
                            </w:r>
                          </w:p>
                        </w:txbxContent>
                      </wps:txbx>
                      <wps:bodyPr rot="0" vert="horz" wrap="square" lIns="91440" tIns="45720" rIns="91440" bIns="45720" anchor="t" anchorCtr="0" upright="1">
                        <a:noAutofit/>
                      </wps:bodyPr>
                    </wps:wsp>
                  </a:graphicData>
                </a:graphic>
              </wp:anchor>
            </w:drawing>
          </mc:Choice>
          <mc:Fallback>
            <w:pict>
              <v:shape id="对话气泡: 矩形 63" o:spid="_x0000_s1026" o:spt="61" type="#_x0000_t61" style="position:absolute;left:0pt;margin-left:0pt;margin-top:-0.05pt;height:32.25pt;width:170.5pt;z-index:251660288;mso-width-relative:page;mso-height-relative:page;" fillcolor="#FFF2CC" filled="t" stroked="t" coordsize="21600,21600" o:gfxdata="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RXJTzVAAAABQEAAA8AAAAAAAAAAQAgAAAAIgAAAGRycy9kb3ducmV2LnhtbFBLAQIUABQA&#10;AAAIAIdO4kCaWYyuZQIAAJsEAAAOAAAAAAAAAAEAIAAAACQBAABkcnMvZTJvRG9jLnhtbFBLBQYA&#10;AAAABgAGAFkBAAD7BQAAAAA=&#10;" adj="4723,6669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必须先“文”后“图”</w:t>
                      </w:r>
                    </w:p>
                  </w:txbxContent>
                </v:textbox>
              </v:shape>
            </w:pict>
          </mc:Fallback>
        </mc:AlternateContent>
      </w:r>
      <w:r>
        <w:rPr>
          <w:rFonts w:hint="eastAsia" w:ascii="Times New Roman" w:hAnsi="Times New Roman" w:eastAsia="宋体" w:cstheme="minorEastAsia"/>
        </w:rPr>
        <w:drawing>
          <wp:inline distT="0" distB="0" distL="114300" distR="114300">
            <wp:extent cx="3019425" cy="31718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3019425" cy="317182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图2.3 信号发生器的软件需求分析</w:t>
      </w:r>
    </w:p>
    <w:p>
      <w:pPr>
        <w:spacing w:line="300" w:lineRule="auto"/>
        <w:ind w:firstLine="480" w:firstLineChars="200"/>
        <w:rPr>
          <w:rFonts w:ascii="Times New Roman" w:hAnsi="Times New Roman" w:eastAsia="宋体" w:cstheme="minorEastAsia"/>
          <w:sz w:val="24"/>
        </w:rPr>
      </w:pPr>
      <w:bookmarkStart w:id="25" w:name="_Toc23022_WPSOffice_Level2"/>
      <w:r>
        <w:rPr>
          <w:rFonts w:hint="eastAsia" w:ascii="Times New Roman" w:hAnsi="Times New Roman" w:eastAsia="宋体" w:cstheme="minorEastAsia"/>
          <w:sz w:val="24"/>
        </w:rPr>
        <w:t>信号发生器设计用于计算波形周期中的100个AD值，并将这些AD值存储在一个数组中。数据集的模拟输出通过内部DMA循环触发更新。当下一个周期到来时，更新数组中的原始值以实现循环输出公式。当然，波形模拟信号的目的是通过在输出的前端添加滤波器来滤除不需要的干扰。</w:t>
      </w:r>
    </w:p>
    <w:bookmarkEnd w:id="25"/>
    <w:p>
      <w:pPr>
        <w:spacing w:line="300" w:lineRule="auto"/>
        <w:rPr>
          <w:rFonts w:ascii="Times New Roman" w:hAnsi="Times New Roman" w:eastAsia="宋体" w:cstheme="minorEastAsia"/>
          <w:sz w:val="24"/>
        </w:rPr>
      </w:pPr>
    </w:p>
    <w:p>
      <w:pPr>
        <w:spacing w:line="300" w:lineRule="auto"/>
        <w:ind w:firstLine="480" w:firstLineChars="200"/>
        <w:rPr>
          <w:rFonts w:ascii="Times New Roman" w:hAnsi="Times New Roman" w:eastAsia="宋体" w:cstheme="minorEastAsia"/>
          <w:sz w:val="24"/>
        </w:rPr>
      </w:pPr>
    </w:p>
    <w:p>
      <w:pPr>
        <w:ind w:firstLine="480"/>
        <w:rPr>
          <w:rFonts w:ascii="Times New Roman" w:hAnsi="Times New Roman" w:eastAsia="宋体" w:cstheme="minorEastAsia"/>
          <w:sz w:val="24"/>
        </w:rPr>
      </w:pPr>
    </w:p>
    <w:p>
      <w:pPr>
        <w:ind w:firstLine="480"/>
        <w:rPr>
          <w:rFonts w:ascii="Times New Roman" w:hAnsi="Times New Roman" w:eastAsia="宋体" w:cstheme="minorEastAsia"/>
          <w:sz w:val="24"/>
        </w:rPr>
      </w:pPr>
    </w:p>
    <w:p>
      <w:pPr>
        <w:spacing w:before="312" w:beforeLines="100" w:line="300" w:lineRule="auto"/>
        <w:rPr>
          <w:rFonts w:ascii="黑体" w:hAnsi="黑体" w:eastAsia="黑体" w:cs="黑体"/>
          <w:b/>
          <w:bCs/>
          <w:sz w:val="32"/>
          <w:szCs w:val="32"/>
        </w:rPr>
      </w:pPr>
      <w:bookmarkStart w:id="26" w:name="_Toc24607_WPSOffice_Level1"/>
    </w:p>
    <w:p>
      <w:pPr>
        <w:spacing w:before="312" w:beforeLines="100" w:line="300" w:lineRule="auto"/>
        <w:jc w:val="center"/>
        <w:rPr>
          <w:rFonts w:asciiTheme="majorEastAsia" w:hAnsiTheme="majorEastAsia" w:eastAsiaTheme="majorEastAsia" w:cstheme="majorEastAsia"/>
          <w:b/>
          <w:bCs/>
          <w:sz w:val="32"/>
          <w:szCs w:val="32"/>
        </w:rPr>
      </w:pPr>
    </w:p>
    <w:p>
      <w:pPr>
        <w:spacing w:before="312" w:beforeLines="100" w:line="300" w:lineRule="auto"/>
        <w:jc w:val="center"/>
        <w:rPr>
          <w:rFonts w:asciiTheme="majorEastAsia" w:hAnsiTheme="majorEastAsia" w:eastAsiaTheme="majorEastAsia" w:cstheme="majorEastAsia"/>
          <w:b/>
          <w:bCs/>
          <w:sz w:val="32"/>
          <w:szCs w:val="32"/>
        </w:rPr>
      </w:pPr>
    </w:p>
    <w:p>
      <w:pPr>
        <w:spacing w:before="312" w:beforeLines="100" w:line="300" w:lineRule="auto"/>
        <w:jc w:val="center"/>
        <w:rPr>
          <w:rFonts w:asciiTheme="majorEastAsia" w:hAnsiTheme="majorEastAsia" w:eastAsiaTheme="majorEastAsia" w:cstheme="majorEastAsia"/>
          <w:b/>
          <w:bCs/>
          <w:sz w:val="32"/>
          <w:szCs w:val="32"/>
        </w:rPr>
      </w:pPr>
    </w:p>
    <w:p>
      <w:pPr>
        <w:spacing w:before="312" w:beforeLines="100" w:line="300" w:lineRule="auto"/>
        <w:jc w:val="center"/>
        <w:rPr>
          <w:rFonts w:ascii="黑体" w:hAnsi="黑体" w:eastAsia="黑体" w:cs="黑体"/>
          <w:b/>
          <w:bCs/>
          <w:sz w:val="32"/>
          <w:szCs w:val="32"/>
        </w:rPr>
      </w:pPr>
      <w:r>
        <w:rPr>
          <w:rFonts w:hint="eastAsia" w:asciiTheme="majorEastAsia" w:hAnsiTheme="majorEastAsia" w:eastAsiaTheme="majorEastAsia" w:cstheme="majorEastAsia"/>
          <w:b/>
          <w:bCs/>
          <w:sz w:val="32"/>
          <w:szCs w:val="32"/>
        </w:rPr>
        <w:t>第三章 基于STM32数字示波器硬件电路设计</w:t>
      </w:r>
      <w:bookmarkEnd w:id="26"/>
    </w:p>
    <w:p>
      <w:pPr>
        <w:spacing w:line="300" w:lineRule="auto"/>
        <w:ind w:firstLine="602" w:firstLineChars="200"/>
        <w:rPr>
          <w:rFonts w:asciiTheme="majorEastAsia" w:hAnsiTheme="majorEastAsia" w:eastAsiaTheme="majorEastAsia" w:cstheme="majorEastAsia"/>
          <w:b/>
          <w:bCs/>
          <w:sz w:val="30"/>
          <w:szCs w:val="30"/>
        </w:rPr>
      </w:pPr>
      <w:bookmarkStart w:id="27" w:name="_Toc23075_WPSOffice_Level2"/>
      <w:r>
        <w:rPr>
          <w:rFonts w:hint="eastAsia" w:asciiTheme="majorEastAsia" w:hAnsiTheme="majorEastAsia" w:eastAsiaTheme="majorEastAsia" w:cstheme="majorEastAsia"/>
          <w:b/>
          <w:bCs/>
          <w:sz w:val="30"/>
          <w:szCs w:val="30"/>
        </w:rPr>
        <w:t>3.1 电源部分</w:t>
      </w:r>
      <w:bookmarkEnd w:id="27"/>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电源对于整个系统是否能稳定的运行是至关重要，由于STM32内部供电源为3V3的线性电源，因此采用了LM1117_3.3稳压芯片产生3.3V电压，以满足整个系统对电源的需求，本设计采用的封装是SOT-32，LM1117_3.3。电路电源的应用如图3.1所示。</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4343400" cy="19145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343400" cy="191452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图3.1 系统电源电路</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所需要说明的是在电源的布线时一些滤波电容应当尽量靠近IC引脚，这样滤波效果会更好。</w:t>
      </w:r>
    </w:p>
    <w:p>
      <w:pPr>
        <w:spacing w:line="300" w:lineRule="auto"/>
        <w:ind w:firstLine="602" w:firstLineChars="200"/>
        <w:rPr>
          <w:rFonts w:asciiTheme="majorEastAsia" w:hAnsiTheme="majorEastAsia" w:eastAsiaTheme="majorEastAsia" w:cstheme="majorEastAsia"/>
          <w:b/>
          <w:bCs/>
          <w:sz w:val="30"/>
          <w:szCs w:val="30"/>
        </w:rPr>
      </w:pPr>
      <w:bookmarkStart w:id="28" w:name="_Toc9531_WPSOffice_Level2"/>
      <w:r>
        <w:rPr>
          <w:rFonts w:hint="eastAsia" w:asciiTheme="majorEastAsia" w:hAnsiTheme="majorEastAsia" w:eastAsiaTheme="majorEastAsia" w:cstheme="majorEastAsia"/>
          <w:b/>
          <w:bCs/>
          <w:sz w:val="30"/>
          <w:szCs w:val="30"/>
        </w:rPr>
        <w:t>3.2 信号调理部分</w:t>
      </w:r>
      <w:bookmarkEnd w:id="28"/>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由于STM32的采样范围为0~3.3V，设计的采样范围为-5~5V。 因此，当原始输入信号衰减到（-1-1V）的范围时，由于不能对STM32的AD负压进行采样，所以必须增加负压。参考方案包括将电压（1V）除以参考源TL431，并根据AD集合的允许范围将原始模拟信号电位增加到（0-2V），以便可以对AD进行采样和转换。如图3.2所示。</w:t>
      </w:r>
    </w:p>
    <w:p>
      <w:pPr>
        <w:spacing w:line="300" w:lineRule="auto"/>
        <w:ind w:firstLine="420" w:firstLineChars="200"/>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4829175" cy="1619250"/>
            <wp:effectExtent l="0" t="0" r="190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4829175" cy="1619250"/>
                    </a:xfrm>
                    <a:prstGeom prst="rect">
                      <a:avLst/>
                    </a:prstGeom>
                    <a:noFill/>
                    <a:ln>
                      <a:noFill/>
                    </a:ln>
                  </pic:spPr>
                </pic:pic>
              </a:graphicData>
            </a:graphic>
          </wp:inline>
        </w:drawing>
      </w:r>
    </w:p>
    <w:p>
      <w:pPr>
        <w:jc w:val="center"/>
        <w:rPr>
          <w:rFonts w:ascii="宋体" w:hAnsi="宋体" w:eastAsia="宋体" w:cs="宋体"/>
          <w:b/>
          <w:bCs/>
          <w:sz w:val="24"/>
        </w:rPr>
      </w:pPr>
      <w:r>
        <w:rPr>
          <w:rFonts w:hint="eastAsia" w:ascii="宋体" w:hAnsi="宋体" w:eastAsia="宋体" w:cs="宋体"/>
          <w:b/>
          <w:bCs/>
          <w:sz w:val="24"/>
        </w:rPr>
        <w:t>图3.2 信号调理的设计思路</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鉴于设计的精确度和所选电阻的值，一些电阻器被电位器取代以实现这一目标。分析参数包括模拟电路的幅频特性，以及观察到的波形是否失真，如图3.3所示。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660775" cy="1683385"/>
            <wp:effectExtent l="0" t="0" r="1206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660775" cy="1683385"/>
                    </a:xfrm>
                    <a:prstGeom prst="rect">
                      <a:avLst/>
                    </a:prstGeom>
                    <a:noFill/>
                    <a:ln>
                      <a:noFill/>
                    </a:ln>
                  </pic:spPr>
                </pic:pic>
              </a:graphicData>
            </a:graphic>
          </wp:inline>
        </w:drawing>
      </w:r>
    </w:p>
    <w:p>
      <w:pPr>
        <w:spacing w:line="300" w:lineRule="auto"/>
        <w:jc w:val="center"/>
        <w:rPr>
          <w:rFonts w:ascii="宋体" w:hAnsi="宋体" w:eastAsia="宋体" w:cs="宋体"/>
          <w:b/>
          <w:bCs/>
          <w:sz w:val="24"/>
        </w:rPr>
      </w:pPr>
      <w:r>
        <w:rPr>
          <w:rFonts w:hint="eastAsia" w:ascii="宋体" w:hAnsi="宋体" w:eastAsia="宋体" w:cs="宋体"/>
          <w:b/>
          <w:bCs/>
          <w:sz w:val="24"/>
        </w:rPr>
        <w:t>图3.3 信号调理仿真结果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仿真结果表明，信号调整后的输入信号无失真，输出幅度控制在0-2V，波形相位保持不变。</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根据要求，由于输入模拟电压信号的峰值为10V，电路中的电流相对较大，因此选择TI电流反馈宽带放大器THS3091，采用的封装是SOP-8。由于THS3091及热量会较大，因此必须正确处理散热垫。芯片的引脚分布如图3.4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1714500" cy="971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1714500" cy="971550"/>
                    </a:xfrm>
                    <a:prstGeom prst="rect">
                      <a:avLst/>
                    </a:prstGeom>
                    <a:noFill/>
                    <a:ln>
                      <a:noFill/>
                    </a:ln>
                  </pic:spPr>
                </pic:pic>
              </a:graphicData>
            </a:graphic>
          </wp:inline>
        </w:drawing>
      </w:r>
    </w:p>
    <w:p>
      <w:pPr>
        <w:jc w:val="center"/>
        <w:rPr>
          <w:rFonts w:ascii="Times New Roman" w:hAnsi="Times New Roman" w:eastAsia="宋体" w:cstheme="minorEastAsia"/>
          <w:color w:val="FF0000"/>
        </w:rPr>
      </w:pPr>
      <w:r>
        <w:rPr>
          <w:rFonts w:hint="eastAsia" w:asciiTheme="minorEastAsia" w:hAnsiTheme="minorEastAsia" w:cstheme="minorEastAsia"/>
          <w:b/>
          <w:bCs/>
          <w:sz w:val="36"/>
          <w:szCs w:val="36"/>
        </w:rPr>
        <mc:AlternateContent>
          <mc:Choice Requires="wps">
            <w:drawing>
              <wp:anchor distT="0" distB="0" distL="114300" distR="114300" simplePos="0" relativeHeight="251663360" behindDoc="0" locked="0" layoutInCell="1" allowOverlap="1">
                <wp:simplePos x="0" y="0"/>
                <wp:positionH relativeFrom="column">
                  <wp:posOffset>3175</wp:posOffset>
                </wp:positionH>
                <wp:positionV relativeFrom="paragraph">
                  <wp:posOffset>138430</wp:posOffset>
                </wp:positionV>
                <wp:extent cx="2275205" cy="470535"/>
                <wp:effectExtent l="0" t="0" r="10795" b="1053465"/>
                <wp:wrapNone/>
                <wp:docPr id="64" name="对话气泡: 矩形 64"/>
                <wp:cNvGraphicFramePr/>
                <a:graphic xmlns:a="http://schemas.openxmlformats.org/drawingml/2006/main">
                  <a:graphicData uri="http://schemas.microsoft.com/office/word/2010/wordprocessingShape">
                    <wps:wsp>
                      <wps:cNvSpPr>
                        <a:spLocks noChangeArrowheads="1"/>
                      </wps:cNvSpPr>
                      <wps:spPr bwMode="auto">
                        <a:xfrm>
                          <a:off x="0" y="0"/>
                          <a:ext cx="2275427" cy="470600"/>
                        </a:xfrm>
                        <a:prstGeom prst="wedgeRectCallout">
                          <a:avLst>
                            <a:gd name="adj1" fmla="val 41269"/>
                            <a:gd name="adj2" fmla="val 257049"/>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表格的编序方式和图的编序方式要统一</w:t>
                            </w:r>
                          </w:p>
                        </w:txbxContent>
                      </wps:txbx>
                      <wps:bodyPr rot="0" vert="horz" wrap="square" lIns="91440" tIns="45720" rIns="91440" bIns="45720" anchor="t" anchorCtr="0" upright="1">
                        <a:noAutofit/>
                      </wps:bodyPr>
                    </wps:wsp>
                  </a:graphicData>
                </a:graphic>
              </wp:anchor>
            </w:drawing>
          </mc:Choice>
          <mc:Fallback>
            <w:pict>
              <v:shape id="对话气泡: 矩形 64" o:spid="_x0000_s1026" o:spt="61" type="#_x0000_t61" style="position:absolute;left:0pt;margin-left:0.25pt;margin-top:10.9pt;height:37.05pt;width:179.15pt;z-index:251663360;mso-width-relative:page;mso-height-relative:page;" fillcolor="#FFF2CC" filled="t" stroked="t" coordsize="21600,21600" o:gfxdata="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2SnNUAAAAGAQAADwAAAAAAAAABACAAAAAiAAAAZHJzL2Rvd25yZXYueG1sUEsBAhQAFAAAAAgA&#10;h07iQCDH1Y1hAgAAmgQAAA4AAAAAAAAAAQAgAAAAJAEAAGRycy9lMm9Eb2MueG1sUEsFBgAAAAAG&#10;AAYAWQEAAPcFAAAAAA==&#10;" adj="19714,6632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表格的编序方式和图的编序方式要统一</w:t>
                      </w:r>
                    </w:p>
                  </w:txbxContent>
                </v:textbox>
              </v:shape>
            </w:pict>
          </mc:Fallback>
        </mc:AlternateContent>
      </w:r>
      <w:r>
        <w:rPr>
          <w:rFonts w:hint="eastAsia" w:ascii="Times New Roman" w:hAnsi="Times New Roman" w:eastAsia="宋体" w:cstheme="minorEastAsia"/>
          <w:color w:val="FF0000"/>
        </w:rPr>
        <w:t>图3.4 THS3091芯片引脚分布</w:t>
      </w:r>
    </w:p>
    <w:p>
      <w:pPr>
        <w:spacing w:line="300" w:lineRule="auto"/>
        <w:ind w:firstLine="480" w:firstLineChars="200"/>
        <w:rPr>
          <w:rFonts w:asciiTheme="minorEastAsia" w:hAnsiTheme="minorEastAsia" w:cstheme="minorEastAsia"/>
          <w:b/>
          <w:bCs/>
          <w:sz w:val="24"/>
        </w:rPr>
      </w:pPr>
      <w:r>
        <w:rPr>
          <w:rFonts w:hint="eastAsia" w:ascii="Times New Roman" w:hAnsi="Times New Roman" w:eastAsia="宋体" w:cstheme="minorEastAsia"/>
          <w:sz w:val="24"/>
        </w:rPr>
        <w:t>THS3091为电流反馈型运算放大器，所需电源为双电源:-5～15V,最大带宽:210MHz，高转换速率: 7300V/ms。在引脚Vin+(3引脚)输入电压范围为-5～5V，分别在第一级设置为电压跟随器、和反向比例放大器。根据数据手册内部的推荐电阻取值如表3.1所示。根据表格在设计运放的反馈电阻时，R1=1.8K，经过显示的电路测试满足要求。</w:t>
      </w:r>
    </w:p>
    <w:p>
      <w:pPr>
        <w:spacing w:line="300" w:lineRule="auto"/>
        <w:jc w:val="center"/>
        <w:rPr>
          <w:rFonts w:asciiTheme="minorEastAsia" w:hAnsiTheme="minorEastAsia" w:cstheme="minorEastAsia"/>
          <w:b/>
          <w:bCs/>
          <w:color w:val="FF0000"/>
          <w:sz w:val="24"/>
        </w:rPr>
      </w:pPr>
      <w:r>
        <w:rPr>
          <w:rFonts w:hint="eastAsia" w:asciiTheme="minorEastAsia" w:hAnsiTheme="minorEastAsia" w:cstheme="minorEastAsia"/>
          <w:b/>
          <w:bCs/>
          <w:color w:val="FF0000"/>
          <w:sz w:val="24"/>
        </w:rPr>
        <w:t>表3  电阻推荐取值表</w:t>
      </w:r>
    </w:p>
    <w:p>
      <w:pPr>
        <w:spacing w:line="300" w:lineRule="auto"/>
        <w:jc w:val="center"/>
        <w:rPr>
          <w:rFonts w:ascii="Times New Roman" w:hAnsi="Times New Roman" w:eastAsia="宋体" w:cstheme="minorEastAsia"/>
        </w:rPr>
      </w:pPr>
      <w:r>
        <w:drawing>
          <wp:inline distT="0" distB="0" distL="114300" distR="114300">
            <wp:extent cx="4591050" cy="2858135"/>
            <wp:effectExtent l="0" t="0" r="11430" b="698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7"/>
                    <a:stretch>
                      <a:fillRect/>
                    </a:stretch>
                  </pic:blipFill>
                  <pic:spPr>
                    <a:xfrm>
                      <a:off x="0" y="0"/>
                      <a:ext cx="4591050" cy="2858135"/>
                    </a:xfrm>
                    <a:prstGeom prst="rect">
                      <a:avLst/>
                    </a:prstGeom>
                    <a:noFill/>
                    <a:ln>
                      <a:noFill/>
                    </a:ln>
                  </pic:spPr>
                </pic:pic>
              </a:graphicData>
            </a:graphic>
          </wp:inline>
        </w:drawing>
      </w:r>
    </w:p>
    <w:p>
      <w:pPr>
        <w:spacing w:line="300" w:lineRule="auto"/>
        <w:ind w:firstLine="602" w:firstLineChars="200"/>
        <w:rPr>
          <w:rFonts w:asciiTheme="majorEastAsia" w:hAnsiTheme="majorEastAsia" w:eastAsiaTheme="majorEastAsia" w:cstheme="majorEastAsia"/>
          <w:b/>
          <w:bCs/>
          <w:sz w:val="30"/>
          <w:szCs w:val="30"/>
        </w:rPr>
      </w:pPr>
      <w:bookmarkStart w:id="29" w:name="_Toc6527_WPSOffice_Level2"/>
      <w:r>
        <w:rPr>
          <w:rFonts w:hint="eastAsia" w:asciiTheme="majorEastAsia" w:hAnsiTheme="majorEastAsia" w:eastAsiaTheme="majorEastAsia" w:cstheme="majorEastAsia"/>
          <w:b/>
          <w:bCs/>
          <w:sz w:val="30"/>
          <w:szCs w:val="30"/>
        </w:rPr>
        <w:t xml:space="preserve">3.3 </w:t>
      </w:r>
      <w:r>
        <w:rPr>
          <w:rFonts w:hint="eastAsia" w:asciiTheme="majorEastAsia" w:hAnsiTheme="majorEastAsia" w:eastAsiaTheme="majorEastAsia" w:cstheme="majorEastAsia"/>
          <w:b/>
          <w:bCs/>
          <w:color w:val="FF0000"/>
          <w:sz w:val="30"/>
          <w:szCs w:val="30"/>
        </w:rPr>
        <w:t>DIA</w:t>
      </w:r>
      <w:r>
        <w:rPr>
          <w:rFonts w:hint="eastAsia" w:asciiTheme="majorEastAsia" w:hAnsiTheme="majorEastAsia" w:eastAsiaTheme="majorEastAsia" w:cstheme="majorEastAsia"/>
          <w:b/>
          <w:bCs/>
          <w:sz w:val="30"/>
          <w:szCs w:val="30"/>
        </w:rPr>
        <w:t>输出滤波部分</w:t>
      </w:r>
      <w:bookmarkEnd w:id="29"/>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 32的DA用于模拟正弦波，方波和锯齿波。预设频率范围为0~20 kHz。对于模拟信号输出，需要对模拟输出进行滤波。截止率设置为fs = 25 kHz。原理图如图3.5所示。</w:t>
      </w:r>
    </w:p>
    <w:p>
      <w:pPr>
        <w:spacing w:line="300" w:lineRule="auto"/>
        <w:ind w:firstLine="420" w:firstLineChars="200"/>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143500" cy="2200275"/>
            <wp:effectExtent l="0" t="0" r="762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143500" cy="220027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图3.5  DA输出滤波器部分</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将原理图模型进行仿真，仿真其传输特性，仿真结果为如图3.6 所示。</w:t>
      </w:r>
    </w:p>
    <w:p>
      <w:pPr>
        <w:jc w:val="center"/>
        <w:rPr>
          <w:rFonts w:ascii="Times New Roman" w:hAnsi="Times New Roman" w:eastAsia="宋体" w:cstheme="minorEastAsia"/>
        </w:rPr>
      </w:pPr>
      <w:r>
        <w:rPr>
          <w:rFonts w:hint="eastAsia" w:asciiTheme="minorEastAsia" w:hAnsiTheme="minorEastAsia" w:cstheme="minorEastAsia"/>
          <w:b/>
          <w:bCs/>
          <w:sz w:val="36"/>
          <w:szCs w:val="36"/>
        </w:rPr>
        <mc:AlternateContent>
          <mc:Choice Requires="wps">
            <w:drawing>
              <wp:anchor distT="0" distB="0" distL="114300" distR="114300" simplePos="0" relativeHeight="251667456" behindDoc="0" locked="0" layoutInCell="1" allowOverlap="1">
                <wp:simplePos x="0" y="0"/>
                <wp:positionH relativeFrom="column">
                  <wp:posOffset>-162560</wp:posOffset>
                </wp:positionH>
                <wp:positionV relativeFrom="paragraph">
                  <wp:posOffset>1938655</wp:posOffset>
                </wp:positionV>
                <wp:extent cx="1531620" cy="393700"/>
                <wp:effectExtent l="0" t="0" r="11430" b="273050"/>
                <wp:wrapNone/>
                <wp:docPr id="65" name="对话气泡: 矩形 65"/>
                <wp:cNvGraphicFramePr/>
                <a:graphic xmlns:a="http://schemas.openxmlformats.org/drawingml/2006/main">
                  <a:graphicData uri="http://schemas.microsoft.com/office/word/2010/wordprocessingShape">
                    <wps:wsp>
                      <wps:cNvSpPr>
                        <a:spLocks noChangeArrowheads="1"/>
                      </wps:cNvSpPr>
                      <wps:spPr bwMode="auto">
                        <a:xfrm>
                          <a:off x="0" y="0"/>
                          <a:ext cx="1531631" cy="393922"/>
                        </a:xfrm>
                        <a:prstGeom prst="wedgeRectCallout">
                          <a:avLst>
                            <a:gd name="adj1" fmla="val -24877"/>
                            <a:gd name="adj2" fmla="val 10606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加上“由图3</w:t>
                            </w:r>
                            <w:r>
                              <w:rPr>
                                <w:rFonts w:ascii="宋体" w:hAnsi="宋体"/>
                                <w:color w:val="FF0000"/>
                                <w:szCs w:val="21"/>
                              </w:rPr>
                              <w:t>.6</w:t>
                            </w:r>
                            <w:r>
                              <w:rPr>
                                <w:rFonts w:hint="eastAsia" w:ascii="宋体" w:hAnsi="宋体"/>
                                <w:color w:val="FF0000"/>
                                <w:szCs w:val="21"/>
                              </w:rPr>
                              <w:t>可知，”</w:t>
                            </w:r>
                          </w:p>
                        </w:txbxContent>
                      </wps:txbx>
                      <wps:bodyPr rot="0" vert="horz" wrap="square" lIns="91440" tIns="45720" rIns="91440" bIns="45720" anchor="t" anchorCtr="0" upright="1">
                        <a:noAutofit/>
                      </wps:bodyPr>
                    </wps:wsp>
                  </a:graphicData>
                </a:graphic>
              </wp:anchor>
            </w:drawing>
          </mc:Choice>
          <mc:Fallback>
            <w:pict>
              <v:shape id="对话气泡: 矩形 65" o:spid="_x0000_s1026" o:spt="61" type="#_x0000_t61" style="position:absolute;left:0pt;margin-left:-12.8pt;margin-top:152.65pt;height:31pt;width:120.6pt;z-index:251667456;mso-width-relative:page;mso-height-relative:page;" fillcolor="#FFF2CC" filled="t" stroked="t" coordsize="21600,21600" o:gfxdata="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rGLAnVAAAACwEAAA8AAAAAAAAAAQAgAAAAIgAAAGRycy9kb3ducmV2LnhtbFBLAQIUABQAAAAI&#10;AIdO4kA9b3wgYgIAAJsEAAAOAAAAAAAAAAEAIAAAACQBAABkcnMvZTJvRG9jLnhtbFBLBQYAAAAA&#10;BgAGAFkBAAD4BQAAAAA=&#10;" adj="5427,3370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加上“由图3</w:t>
                      </w:r>
                      <w:r>
                        <w:rPr>
                          <w:rFonts w:ascii="宋体" w:hAnsi="宋体"/>
                          <w:color w:val="FF0000"/>
                          <w:szCs w:val="21"/>
                        </w:rPr>
                        <w:t>.6</w:t>
                      </w:r>
                      <w:r>
                        <w:rPr>
                          <w:rFonts w:hint="eastAsia" w:ascii="宋体" w:hAnsi="宋体"/>
                          <w:color w:val="FF0000"/>
                          <w:szCs w:val="21"/>
                        </w:rPr>
                        <w:t>可知，”</w:t>
                      </w:r>
                    </w:p>
                  </w:txbxContent>
                </v:textbox>
              </v:shape>
            </w:pict>
          </mc:Fallback>
        </mc:AlternateContent>
      </w:r>
      <w:r>
        <w:rPr>
          <w:rFonts w:hint="eastAsia" w:ascii="Times New Roman" w:hAnsi="Times New Roman" w:eastAsia="宋体" w:cstheme="minorEastAsia"/>
        </w:rPr>
        <w:drawing>
          <wp:inline distT="0" distB="0" distL="114300" distR="114300">
            <wp:extent cx="4019550" cy="2247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019550" cy="224790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图3.6  滤波仿真结果图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当频率fs = 25KHZ且av = 1时，模拟结果中涉及的电路开始衰减。它不会在0-25khz之前衰减，符合设计要求。在芯片选择方面，选择了TI公司的OPA227。芯片封装采用DIP-8。芯片的引脚图如图3.7所示。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1866900" cy="1085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1866900" cy="108585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图3.7   OPA227芯片引脚图</w:t>
      </w:r>
    </w:p>
    <w:p>
      <w:pPr>
        <w:spacing w:line="300" w:lineRule="auto"/>
        <w:ind w:firstLine="480" w:firstLineChars="200"/>
        <w:rPr>
          <w:rFonts w:ascii="Times New Roman" w:hAnsi="Times New Roman" w:eastAsia="宋体" w:cstheme="minorEastAsia"/>
          <w:sz w:val="24"/>
        </w:rPr>
      </w:pPr>
      <w:bookmarkStart w:id="30" w:name="_Toc20988_WPSOffice_Level2"/>
      <w:r>
        <w:rPr>
          <w:rFonts w:hint="eastAsia" w:ascii="Times New Roman" w:hAnsi="Times New Roman" w:eastAsia="宋体" w:cstheme="minorEastAsia"/>
          <w:sz w:val="24"/>
        </w:rPr>
        <w:t>在绘制PCB时，一些滤波电容应尽可能靠近芯片引脚，以减少外部干扰。 由于前端电流运算放大器通常会产生大量热量，因此还必须妥善处理散热问题。 应注意集成电路底部的散热布局。为了提高精度，一些电阻器将被精密电位器取代，以达到所需的目标。有关PCB布局和接线图，请参见附录2。</w:t>
      </w:r>
    </w:p>
    <w:p>
      <w:pPr>
        <w:spacing w:line="300" w:lineRule="auto"/>
        <w:ind w:firstLine="602" w:firstLineChars="200"/>
        <w:rPr>
          <w:rFonts w:asciiTheme="majorEastAsia" w:hAnsiTheme="majorEastAsia" w:eastAsiaTheme="majorEastAsia" w:cstheme="majorEastAsia"/>
          <w:b/>
          <w:bCs/>
          <w:sz w:val="30"/>
          <w:szCs w:val="30"/>
        </w:rPr>
      </w:pPr>
      <w:r>
        <w:rPr>
          <w:rFonts w:hint="eastAsia" w:asciiTheme="majorEastAsia" w:hAnsiTheme="majorEastAsia" w:eastAsiaTheme="majorEastAsia" w:cstheme="majorEastAsia"/>
          <w:b/>
          <w:bCs/>
          <w:sz w:val="30"/>
          <w:szCs w:val="30"/>
        </w:rPr>
        <w:t>3.4 系统控制部分</w:t>
      </w:r>
      <w:bookmarkEnd w:id="30"/>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在系统的控制部分，触摸屏的原理主要用于控制相应的菜单切换各种选项，从而控制整个系统。</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在软件设计过程中，预设了几个虚拟菜单键和相应的中断响应。当点击或压缩触摸屏的某些区域时，激活中断响应并处理相应的时间，这将在随后的软件和GUI设计中详述。触摸屏的结构如图3.8所示。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371850" cy="1619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371850" cy="1619250"/>
                    </a:xfrm>
                    <a:prstGeom prst="rect">
                      <a:avLst/>
                    </a:prstGeom>
                    <a:noFill/>
                    <a:ln>
                      <a:noFill/>
                    </a:ln>
                  </pic:spPr>
                </pic:pic>
              </a:graphicData>
            </a:graphic>
          </wp:inline>
        </w:drawing>
      </w:r>
    </w:p>
    <w:p>
      <w:pPr>
        <w:jc w:val="center"/>
        <w:rPr>
          <w:rFonts w:ascii="Times New Roman" w:hAnsi="Times New Roman" w:eastAsia="宋体" w:cstheme="minorEastAsia"/>
          <w:sz w:val="24"/>
        </w:rPr>
      </w:pPr>
      <w:r>
        <w:rPr>
          <w:rFonts w:hint="eastAsia" w:ascii="Times New Roman" w:hAnsi="Times New Roman" w:eastAsia="宋体" w:cstheme="minorEastAsia"/>
          <w:szCs w:val="21"/>
        </w:rPr>
        <w:t>图3.8 触摸屏结构</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当连接某个点区域的导电层时，需要AD转换芯片，将产生电压值，即当触摸屏用于转换每个点产生的电压值以确定触点的坐标点。该设计采用四线触摸屏，控制芯片AD为TI ADS7843的12位数模转换芯片，最大转换速率为125 kHz。如图 3.9所示。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2085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495550" cy="2085975"/>
                    </a:xfrm>
                    <a:prstGeom prst="rect">
                      <a:avLst/>
                    </a:prstGeom>
                    <a:noFill/>
                    <a:ln>
                      <a:noFill/>
                    </a:ln>
                  </pic:spPr>
                </pic:pic>
              </a:graphicData>
            </a:graphic>
          </wp:inline>
        </w:drawing>
      </w:r>
    </w:p>
    <w:p>
      <w:pPr>
        <w:jc w:val="center"/>
        <w:rPr>
          <w:rFonts w:ascii="Times New Roman" w:hAnsi="Times New Roman" w:eastAsia="宋体" w:cstheme="minorEastAsia"/>
          <w:color w:val="FF0000"/>
        </w:rPr>
      </w:pPr>
      <w:r>
        <w:rPr>
          <w:rFonts w:hint="eastAsia" w:ascii="Times New Roman" w:hAnsi="Times New Roman" w:eastAsia="宋体" w:cstheme="minorEastAsia"/>
          <w:color w:val="FF0000"/>
        </w:rPr>
        <w:t>图3.9 ADS7843引脚图</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当物理挤压或点击触摸屏时，ADS7843通过中断请求通知控制器触摸，该中断请求触发与当前区域中的中断请求处理相关的动作以控制相应的菜单选项。 当软件部分在ADS7843外部设置相应的菜单目录时，电路如图3.10所示。</w:t>
      </w:r>
    </w:p>
    <w:p>
      <w:pPr>
        <w:jc w:val="center"/>
        <w:rPr>
          <w:rFonts w:ascii="Times New Roman" w:hAnsi="Times New Roman" w:eastAsia="宋体" w:cstheme="minorEastAsia"/>
          <w:color w:val="FF0000"/>
        </w:rPr>
      </w:pPr>
      <w:r>
        <w:rPr>
          <w:rFonts w:hint="eastAsia" w:ascii="Times New Roman" w:hAnsi="Times New Roman" w:eastAsia="宋体" w:cstheme="minorEastAsia"/>
          <w:color w:val="FF0000"/>
        </w:rPr>
        <w:drawing>
          <wp:inline distT="0" distB="0" distL="114300" distR="114300">
            <wp:extent cx="3362325" cy="2524125"/>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3362325" cy="2524125"/>
                    </a:xfrm>
                    <a:prstGeom prst="rect">
                      <a:avLst/>
                    </a:prstGeom>
                    <a:noFill/>
                    <a:ln>
                      <a:noFill/>
                    </a:ln>
                  </pic:spPr>
                </pic:pic>
              </a:graphicData>
            </a:graphic>
          </wp:inline>
        </w:drawing>
      </w:r>
    </w:p>
    <w:p>
      <w:pPr>
        <w:jc w:val="center"/>
        <w:rPr>
          <w:rFonts w:ascii="Times New Roman" w:hAnsi="Times New Roman" w:eastAsia="宋体" w:cstheme="minorEastAsia"/>
          <w:color w:val="FF0000"/>
        </w:rPr>
      </w:pPr>
      <w:r>
        <w:rPr>
          <w:rFonts w:hint="eastAsia" w:ascii="Times New Roman" w:hAnsi="Times New Roman" w:eastAsia="宋体" w:cstheme="minorEastAsia"/>
          <w:color w:val="FF0000"/>
        </w:rPr>
        <w:t>图3.10 触摸芯片外围电路</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所采用的是TFT（3.2＇）240*320像素点分布如图3.11所示。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95275" cy="22383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295275" cy="2238375"/>
                    </a:xfrm>
                    <a:prstGeom prst="rect">
                      <a:avLst/>
                    </a:prstGeom>
                    <a:noFill/>
                    <a:ln>
                      <a:noFill/>
                    </a:ln>
                  </pic:spPr>
                </pic:pic>
              </a:graphicData>
            </a:graphic>
          </wp:inline>
        </w:drawing>
      </w:r>
      <w:r>
        <w:rPr>
          <w:rFonts w:hint="eastAsia" w:ascii="Times New Roman" w:hAnsi="Times New Roman" w:eastAsia="宋体" w:cstheme="minorEastAsia"/>
        </w:rPr>
        <w:drawing>
          <wp:inline distT="0" distB="0" distL="114300" distR="114300">
            <wp:extent cx="3086100" cy="2219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086100" cy="2219325"/>
                    </a:xfrm>
                    <a:prstGeom prst="rect">
                      <a:avLst/>
                    </a:prstGeom>
                    <a:noFill/>
                    <a:ln>
                      <a:noFill/>
                    </a:ln>
                  </pic:spPr>
                </pic:pic>
              </a:graphicData>
            </a:graphic>
          </wp:inline>
        </w:drawing>
      </w:r>
    </w:p>
    <w:p>
      <w:pPr>
        <w:jc w:val="center"/>
        <w:rPr>
          <w:rFonts w:ascii="Times New Roman" w:hAnsi="Times New Roman" w:eastAsia="宋体" w:cstheme="minorEastAsia"/>
          <w:color w:val="FF0000"/>
        </w:rPr>
      </w:pPr>
      <w:r>
        <w:rPr>
          <w:rFonts w:hint="eastAsia" w:ascii="Times New Roman" w:hAnsi="Times New Roman" w:eastAsia="宋体" w:cstheme="minorEastAsia"/>
          <w:color w:val="FF0000"/>
        </w:rPr>
        <w:t>图3.11 TFT像素点分布</w:t>
      </w:r>
    </w:p>
    <w:p>
      <w:pPr>
        <w:ind w:firstLine="480" w:firstLineChars="200"/>
        <w:rPr>
          <w:rFonts w:ascii="Times New Roman" w:hAnsi="Times New Roman" w:eastAsia="宋体" w:cstheme="majorEastAsia"/>
          <w:b/>
          <w:bCs/>
          <w:sz w:val="36"/>
          <w:szCs w:val="36"/>
        </w:rPr>
      </w:pPr>
      <w:r>
        <w:rPr>
          <w:rFonts w:hint="eastAsia" w:ascii="Times New Roman" w:hAnsi="Times New Roman" w:eastAsia="宋体" w:cstheme="minorEastAsia"/>
          <w:sz w:val="24"/>
        </w:rPr>
        <w:t>所要说明的是，在软件设计中，电压曲线是根据每一个像素点被设置的对应的电压值来描绘，因此波形能够动态的变化。</w:t>
      </w:r>
      <w:bookmarkStart w:id="31" w:name="_Toc16383_WPSOffice_Level1"/>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spacing w:before="312" w:beforeLines="100" w:line="300" w:lineRule="auto"/>
        <w:rPr>
          <w:rFonts w:ascii="Times New Roman" w:hAnsi="Times New Roman" w:eastAsia="宋体" w:cs="黑体"/>
          <w:sz w:val="32"/>
          <w:szCs w:val="32"/>
        </w:rPr>
      </w:pPr>
    </w:p>
    <w:p>
      <w:pPr>
        <w:spacing w:before="312" w:beforeLines="100" w:line="300" w:lineRule="auto"/>
        <w:rPr>
          <w:rFonts w:ascii="Times New Roman" w:hAnsi="Times New Roman" w:eastAsia="宋体" w:cs="黑体"/>
          <w:sz w:val="32"/>
          <w:szCs w:val="32"/>
        </w:rPr>
      </w:pPr>
    </w:p>
    <w:p>
      <w:pPr>
        <w:spacing w:before="312" w:beforeLines="100" w:line="300" w:lineRule="auto"/>
        <w:rPr>
          <w:rFonts w:ascii="黑体" w:hAnsi="黑体" w:eastAsia="黑体" w:cs="黑体"/>
          <w:b/>
          <w:bCs/>
          <w:sz w:val="32"/>
          <w:szCs w:val="32"/>
        </w:rPr>
      </w:pPr>
    </w:p>
    <w:p>
      <w:pPr>
        <w:spacing w:before="312" w:beforeLines="100" w:line="300" w:lineRule="auto"/>
        <w:jc w:val="center"/>
        <w:rPr>
          <w:rFonts w:ascii="Times New Roman" w:hAnsi="Times New Roman" w:eastAsia="宋体" w:cs="黑体"/>
          <w:sz w:val="32"/>
          <w:szCs w:val="32"/>
        </w:rPr>
      </w:pPr>
      <w:r>
        <w:rPr>
          <w:rFonts w:hint="eastAsia" w:asciiTheme="majorEastAsia" w:hAnsiTheme="majorEastAsia" w:eastAsiaTheme="majorEastAsia" w:cstheme="majorEastAsia"/>
          <w:b/>
          <w:bCs/>
          <w:sz w:val="32"/>
          <w:szCs w:val="32"/>
        </w:rPr>
        <w:t>第四章 基于STM32数字示波器系统软件设计</w:t>
      </w:r>
      <w:bookmarkEnd w:id="31"/>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系统软件设计主要包括，AD的采样设计、DAC设计以及显示的图形化设置。</w:t>
      </w:r>
    </w:p>
    <w:p>
      <w:pPr>
        <w:spacing w:line="300" w:lineRule="auto"/>
        <w:ind w:firstLine="602" w:firstLineChars="200"/>
        <w:rPr>
          <w:rFonts w:asciiTheme="majorEastAsia" w:hAnsiTheme="majorEastAsia" w:eastAsiaTheme="majorEastAsia" w:cstheme="majorEastAsia"/>
          <w:b/>
          <w:bCs/>
          <w:sz w:val="30"/>
          <w:szCs w:val="30"/>
        </w:rPr>
      </w:pPr>
      <w:bookmarkStart w:id="32" w:name="_Toc12988_WPSOffice_Level2"/>
      <w:r>
        <w:rPr>
          <w:rFonts w:hint="eastAsia" w:asciiTheme="majorEastAsia" w:hAnsiTheme="majorEastAsia" w:eastAsiaTheme="majorEastAsia" w:cstheme="majorEastAsia"/>
          <w:b/>
          <w:bCs/>
          <w:sz w:val="30"/>
          <w:szCs w:val="30"/>
        </w:rPr>
        <w:t>4.1 信号采集和显示部分</w:t>
      </w:r>
      <w:bookmarkEnd w:id="32"/>
    </w:p>
    <w:p>
      <w:pPr>
        <w:adjustRightInd w:val="0"/>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该设计采用运算放大器对输入模拟信号进行衰减和放大，使电压值达到0~3.3V的要求，实现采集，数字处理和波形显示。本设计采用STM32F103ZET6完成模数转换芯片功能和数值计算，计算和显示功能。这比DSP使用多个芯片实现其目标所需的电路要简单得多。如果使用STM 32处理器，则信息获取部分的主要任务是将模拟电路信号转换为数字信号，并且数据计算和显示部分将遵循A / D转换部分。STM32F103ZET6增强型系列是是ARM-M3系列中最具成本效益和功能的。其内部资源足以满足硬件条件和操作方面的设计要求。</w:t>
      </w:r>
    </w:p>
    <w:p>
      <w:pPr>
        <w:adjustRightInd w:val="0"/>
        <w:spacing w:line="300" w:lineRule="auto"/>
        <w:ind w:firstLine="562" w:firstLineChars="200"/>
        <w:rPr>
          <w:rFonts w:asciiTheme="majorEastAsia" w:hAnsiTheme="majorEastAsia" w:eastAsiaTheme="majorEastAsia" w:cstheme="majorEastAsia"/>
          <w:sz w:val="28"/>
          <w:szCs w:val="28"/>
        </w:rPr>
      </w:pPr>
      <w:r>
        <w:rPr>
          <w:rFonts w:hint="eastAsia" w:asciiTheme="majorEastAsia" w:hAnsiTheme="majorEastAsia" w:eastAsiaTheme="majorEastAsia" w:cstheme="majorEastAsia"/>
          <w:b/>
          <w:bCs/>
          <w:sz w:val="28"/>
          <w:szCs w:val="28"/>
        </w:rPr>
        <w:t>4.1.1 显示部分</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显示部分中使用的显示装置是320×240 TFT屏幕。由于STM 32具有多引脚和多引脚结构，因此可以方便地控制TFT的处理操作。该应用程序使TFT能够打开开始屏幕。TFT显示装置具有动态波形显示稳定，运行稳定的优点。与传统的CRT相比，TFT具有体积小，厚度薄，重量轻，能耗低，工作电压低，无辐射，无闪烁等特点。而且，外部驱动电路设计简单方便，波形动态显示功能可通过简单的连接和驱动实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薄膜晶体管（TFT）是一种相对较新的显示器件。每个像素的步骤根据分辨率而不同。此设计采用240×320 TFT屏幕。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导电膜通常连接到TFT表面，通常将其称为触摸屏。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有许多类型的触摸屏，例如电容式触摸屏和电阻式触摸屏。由于STM 32没有太多处理能力，因此无法驱动电容式触摸屏（通常是Cortex-A系列），这些触摸屏通常用于高成本设计（如智能手机）。由于其高价格，这种设计采用TFT电阻式触摸屏。最常用的触摸屏是电阻式触摸屏。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电阻式触摸屏的导电膜被物理挤压时，两侧的导电膜将彼此接触，从而反馈电压值。此时需要做的是收集该点的电压值，并通过AD的转换值表示该点的坐标（X,Y），以确定接触区域的触发事件选项。因此，需要一个触摸屏控制器，尤其是AD转换器芯片。本设计中使用的四线控制器AD芯片是ADS7843，它是一个12位分辨率和125 kHz转换速率AD转换器。它包括由多个模拟开关和12位AD转换器组成的测量电路网络。AD芯片可以通过处理器STM32F103ZET6连接到电路。SPI总线用于连接该电路中的四线控制器。根据控制器发送的不同测试指令，打开或关闭不同的模拟开关，提供当前位置的电压值，此时对电压值进行AD采样。从而确定该点的坐标值。图4.1是触摸屏测量关系的示意图。</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943225" cy="1762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2943225" cy="1762125"/>
                    </a:xfrm>
                    <a:prstGeom prst="rect">
                      <a:avLst/>
                    </a:prstGeom>
                    <a:noFill/>
                    <a:ln>
                      <a:noFill/>
                    </a:ln>
                  </pic:spPr>
                </pic:pic>
              </a:graphicData>
            </a:graphic>
          </wp:inline>
        </w:drawing>
      </w:r>
    </w:p>
    <w:p>
      <w:pPr>
        <w:jc w:val="center"/>
        <w:rPr>
          <w:rFonts w:asciiTheme="minorEastAsia" w:hAnsiTheme="minorEastAsia" w:cstheme="minorEastAsia"/>
          <w:b/>
          <w:bCs/>
          <w:color w:val="FF0000"/>
          <w:sz w:val="24"/>
        </w:rPr>
      </w:pPr>
      <w:r>
        <w:rPr>
          <w:rFonts w:hint="eastAsia" w:asciiTheme="minorEastAsia" w:hAnsiTheme="minorEastAsia" w:cstheme="minorEastAsia"/>
          <w:b/>
          <w:bCs/>
          <w:color w:val="FF0000"/>
          <w:sz w:val="24"/>
        </w:rPr>
        <w:t>图4.1  触摸屏测量关系</w:t>
      </w:r>
    </w:p>
    <w:p>
      <w:pPr>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每当导电膜接触，ADS7843就会通过中断的方式通知处理器STM32F103ZET6，有触摸的事件发生时，会产生中断请求。</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4.1.2 数值计算部分</w:t>
      </w:r>
    </w:p>
    <w:p>
      <w:pPr>
        <w:spacing w:line="300" w:lineRule="auto"/>
        <w:ind w:firstLine="480" w:firstLineChars="200"/>
        <w:rPr>
          <w:rFonts w:ascii="Times New Roman" w:hAnsi="Times New Roman" w:eastAsia="宋体" w:cstheme="minorEastAsia"/>
          <w:sz w:val="24"/>
        </w:rPr>
      </w:pPr>
      <w:bookmarkStart w:id="33" w:name="_Toc8023_WPSOffice_Level2"/>
      <w:r>
        <w:rPr>
          <w:rFonts w:hint="eastAsia" w:ascii="Times New Roman" w:hAnsi="Times New Roman" w:eastAsia="宋体" w:cstheme="minorEastAsia"/>
          <w:sz w:val="24"/>
        </w:rPr>
        <w:t>数据采集后，处理波形显示参数，串口设计用于计算峰峰值，最大值，最小值，频率和占空比（方波），以控制传输使能。寄存器计数功能由通用多路复用硬件完成。注册计数适用于一般和多功能组件。在STM 32中，每个GPIO端口都有两个32位寄存器。可以根据需要灵活配置每个端口位。</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具体的数值计算部分详细列出了软件中的相关功能和算法。</w:t>
      </w:r>
    </w:p>
    <w:p>
      <w:pPr>
        <w:spacing w:line="300" w:lineRule="auto"/>
        <w:ind w:firstLine="602" w:firstLineChars="200"/>
        <w:rPr>
          <w:rFonts w:asciiTheme="majorEastAsia" w:hAnsiTheme="majorEastAsia" w:eastAsiaTheme="majorEastAsia" w:cstheme="majorEastAsia"/>
          <w:b/>
          <w:bCs/>
          <w:sz w:val="30"/>
          <w:szCs w:val="30"/>
        </w:rPr>
      </w:pPr>
      <w:r>
        <w:rPr>
          <w:rFonts w:hint="eastAsia" w:asciiTheme="majorEastAsia" w:hAnsiTheme="majorEastAsia" w:eastAsiaTheme="majorEastAsia" w:cstheme="majorEastAsia"/>
          <w:b/>
          <w:bCs/>
          <w:sz w:val="30"/>
          <w:szCs w:val="30"/>
        </w:rPr>
        <w:t>4.2 A/D采样设置</w:t>
      </w:r>
      <w:bookmarkEnd w:id="33"/>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4.2.1 信号采集部分</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信号采集的首先要做的是AD转换。如果选择ADS7812芯片并满足预期要求，但其工作温度相对较小，则芯片所需的温度补偿将完成。然而，由于STM32中的AD采样和数据处理期间的环境温度相同，因此消除了需要温度补偿的措施并简化了电路。内部ADC可以直接使用DMA操作，从而减少对系统资源的占用。</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使用STM32内的AD可以测量两个内部信号和16个外部信号。每个通道的AD转换模式还包括执行单个，连续和不连续的多个工作模式。转换结果保存到16位数据寄存器中。</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信号调理后，-5~5V的输入电压为0~2V。采样在ADC范围内进行。根据不同的频率范围定时触发采样。使用DMA，最大采样频率可达1米。</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ADC_0和ADC_1分别从原理图中导出。见图4.2。</w:t>
      </w:r>
    </w:p>
    <w:p>
      <w:pPr>
        <w:jc w:val="left"/>
        <w:rPr>
          <w:rFonts w:ascii="Times New Roman" w:hAnsi="Times New Roman" w:eastAsia="宋体" w:cstheme="minorEastAsia"/>
          <w:sz w:val="24"/>
        </w:rPr>
      </w:pP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762250" cy="1704975"/>
            <wp:effectExtent l="0" t="0" r="1143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
                    <a:stretch>
                      <a:fillRect/>
                    </a:stretch>
                  </pic:blipFill>
                  <pic:spPr>
                    <a:xfrm>
                      <a:off x="0" y="0"/>
                      <a:ext cx="2762250" cy="1704975"/>
                    </a:xfrm>
                    <a:prstGeom prst="rect">
                      <a:avLst/>
                    </a:prstGeom>
                    <a:noFill/>
                    <a:ln>
                      <a:noFill/>
                    </a:ln>
                  </pic:spPr>
                </pic:pic>
              </a:graphicData>
            </a:graphic>
          </wp:inline>
        </w:drawing>
      </w:r>
    </w:p>
    <w:p>
      <w:pPr>
        <w:jc w:val="center"/>
        <w:rPr>
          <w:rFonts w:ascii="宋体" w:hAnsi="宋体" w:eastAsia="宋体" w:cs="宋体"/>
          <w:b/>
          <w:bCs/>
          <w:sz w:val="24"/>
        </w:rPr>
      </w:pPr>
      <w:r>
        <w:rPr>
          <w:rFonts w:hint="eastAsia" w:ascii="宋体" w:hAnsi="宋体" w:eastAsia="宋体" w:cs="宋体"/>
          <w:b/>
          <w:bCs/>
          <w:sz w:val="24"/>
        </w:rPr>
        <w:t>图4.2  ADC引脚</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需要说明的是，本设计中使用的处理器部分是采用一块STM32F103ZET6的最小系统板来实现的，因此AD的引脚和后面的DA引脚都是通过排线进行连接的，在接触方面不是特别好。</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4.2.2 设置采样时间</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模拟信号经调理后，根据频率范围分为高速采样、中速采样、低速采样。具体流程如图4.5所示。</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3675" cy="1969770"/>
            <wp:effectExtent l="0" t="0" r="1460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5273675" cy="196977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75648" behindDoc="0" locked="0" layoutInCell="1" allowOverlap="1">
                <wp:simplePos x="0" y="0"/>
                <wp:positionH relativeFrom="column">
                  <wp:posOffset>2261235</wp:posOffset>
                </wp:positionH>
                <wp:positionV relativeFrom="paragraph">
                  <wp:posOffset>6985</wp:posOffset>
                </wp:positionV>
                <wp:extent cx="1936750" cy="619125"/>
                <wp:effectExtent l="0" t="0" r="26035" b="390525"/>
                <wp:wrapNone/>
                <wp:docPr id="68" name="对话气泡: 矩形 68"/>
                <wp:cNvGraphicFramePr/>
                <a:graphic xmlns:a="http://schemas.openxmlformats.org/drawingml/2006/main">
                  <a:graphicData uri="http://schemas.microsoft.com/office/word/2010/wordprocessingShape">
                    <wps:wsp>
                      <wps:cNvSpPr>
                        <a:spLocks noChangeArrowheads="1"/>
                      </wps:cNvSpPr>
                      <wps:spPr bwMode="auto">
                        <a:xfrm>
                          <a:off x="0" y="0"/>
                          <a:ext cx="1936674" cy="619217"/>
                        </a:xfrm>
                        <a:prstGeom prst="wedgeRectCallout">
                          <a:avLst>
                            <a:gd name="adj1" fmla="val -24877"/>
                            <a:gd name="adj2" fmla="val 10606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语气应正式，避免口语化，删掉“我们”，检查全文</w:t>
                            </w:r>
                          </w:p>
                        </w:txbxContent>
                      </wps:txbx>
                      <wps:bodyPr rot="0" vert="horz" wrap="square" lIns="91440" tIns="45720" rIns="91440" bIns="45720" anchor="t" anchorCtr="0" upright="1">
                        <a:noAutofit/>
                      </wps:bodyPr>
                    </wps:wsp>
                  </a:graphicData>
                </a:graphic>
              </wp:anchor>
            </w:drawing>
          </mc:Choice>
          <mc:Fallback>
            <w:pict>
              <v:shape id="对话气泡: 矩形 68" o:spid="_x0000_s1026" o:spt="61" type="#_x0000_t61" style="position:absolute;left:0pt;margin-left:178.05pt;margin-top:0.55pt;height:48.75pt;width:152.5pt;z-index:251675648;mso-width-relative:page;mso-height-relative:page;" fillcolor="#FFF2CC" filled="t" stroked="t" coordsize="21600,21600" o:gfxdata="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msFO4&#10;0gAAAAgBAAAPAAAAAAAAAAEAIAAAACIAAABkcnMvZG93bnJldi54bWxQSwECFAAUAAAACACHTuJA&#10;RBkKk2ACAACbBAAADgAAAAAAAAABACAAAAAhAQAAZHJzL2Uyb0RvYy54bWxQSwUGAAAAAAYABgBZ&#10;AQAA8wUAAAAA&#10;" adj="5427,3370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语气应正式，避免口语化，删掉“我们”，检查全文</w:t>
                      </w:r>
                    </w:p>
                  </w:txbxContent>
                </v:textbox>
              </v:shape>
            </w:pict>
          </mc:Fallback>
        </mc:AlternateContent>
      </w:r>
      <w:r>
        <w:rPr>
          <w:rFonts w:hint="eastAsia" w:asciiTheme="minorEastAsia" w:hAnsiTheme="minorEastAsia" w:cstheme="minorEastAsia"/>
          <w:b/>
          <w:bCs/>
          <w:sz w:val="24"/>
        </w:rPr>
        <w:t>图4.3  采样流程设置</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STM32内部的AD是逐次逼近型的AD转换器。最多包含有18个通道。STM32中的AD可以进行多种模式的转换。所需要强调的是STM32 的ADC输入时钟不得超过14M，并且只由PCLK2分频产生。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在使用ADC的时候，需要配置相关参数。</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 xml:space="preserve"> (1)A/D的模式，本设计中我们设置为独立模式。</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(2)A/D的通道设置，由于是通道的AD采样，所以我们设置成DISABLE。</w:t>
      </w:r>
    </w:p>
    <w:p>
      <w:pPr>
        <w:spacing w:line="300" w:lineRule="auto"/>
        <w:ind w:firstLine="723" w:firstLineChars="200"/>
        <w:rPr>
          <w:rFonts w:ascii="Times New Roman" w:hAnsi="Times New Roman" w:eastAsia="宋体" w:cstheme="minorEastAsia"/>
          <w:color w:val="FF0000"/>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88960" behindDoc="0" locked="0" layoutInCell="1" allowOverlap="1">
                <wp:simplePos x="0" y="0"/>
                <wp:positionH relativeFrom="column">
                  <wp:posOffset>3789045</wp:posOffset>
                </wp:positionH>
                <wp:positionV relativeFrom="paragraph">
                  <wp:posOffset>311785</wp:posOffset>
                </wp:positionV>
                <wp:extent cx="1531620" cy="393700"/>
                <wp:effectExtent l="590550" t="0" r="11430" b="139700"/>
                <wp:wrapNone/>
                <wp:docPr id="71" name="对话气泡: 矩形 71"/>
                <wp:cNvGraphicFramePr/>
                <a:graphic xmlns:a="http://schemas.openxmlformats.org/drawingml/2006/main">
                  <a:graphicData uri="http://schemas.microsoft.com/office/word/2010/wordprocessingShape">
                    <wps:wsp>
                      <wps:cNvSpPr>
                        <a:spLocks noChangeArrowheads="1"/>
                      </wps:cNvSpPr>
                      <wps:spPr bwMode="auto">
                        <a:xfrm>
                          <a:off x="0" y="0"/>
                          <a:ext cx="1531620" cy="393700"/>
                        </a:xfrm>
                        <a:prstGeom prst="wedgeRectCallout">
                          <a:avLst>
                            <a:gd name="adj1" fmla="val -86145"/>
                            <a:gd name="adj2" fmla="val 7201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红色部分好好整理一下</w:t>
                            </w:r>
                          </w:p>
                        </w:txbxContent>
                      </wps:txbx>
                      <wps:bodyPr rot="0" vert="horz" wrap="square" lIns="91440" tIns="45720" rIns="91440" bIns="45720" anchor="t" anchorCtr="0" upright="1">
                        <a:noAutofit/>
                      </wps:bodyPr>
                    </wps:wsp>
                  </a:graphicData>
                </a:graphic>
              </wp:anchor>
            </w:drawing>
          </mc:Choice>
          <mc:Fallback>
            <w:pict>
              <v:shape id="对话气泡: 矩形 71" o:spid="_x0000_s1026" o:spt="61" type="#_x0000_t61" style="position:absolute;left:0pt;margin-left:298.35pt;margin-top:24.55pt;height:31pt;width:120.6pt;z-index:251688960;mso-width-relative:page;mso-height-relative:page;" fillcolor="#FFF2CC" filled="t" stroked="t" coordsize="21600,21600" o:gfxdata="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qr9FC2gAAAAoBAAAPAAAAAAAAAAEAIAAAACIAAABkcnMvZG93bnJldi54bWxQSwEC&#10;FAAUAAAACACHTuJANCdMZWQCAACaBAAADgAAAAAAAAABACAAAAApAQAAZHJzL2Uyb0RvYy54bWxQ&#10;SwUGAAAAAAYABgBZAQAA/wUAAAAA&#10;" adj="-7807,2635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红色部分好好整理一下</w:t>
                      </w:r>
                    </w:p>
                  </w:txbxContent>
                </v:textbox>
              </v:shape>
            </w:pict>
          </mc:Fallback>
        </mc:AlternateContent>
      </w:r>
      <w:r>
        <w:rPr>
          <w:rFonts w:hint="eastAsia" w:ascii="Times New Roman" w:hAnsi="Times New Roman" w:eastAsia="宋体" w:cstheme="minorEastAsia"/>
          <w:color w:val="FF0000"/>
          <w:sz w:val="24"/>
        </w:rPr>
        <w:t>(3)A/D的转换设置，由于我们设置了定时器定时触发采集，所以我们设置为ENABLE。</w:t>
      </w:r>
    </w:p>
    <w:p>
      <w:pPr>
        <w:spacing w:line="300" w:lineRule="auto"/>
        <w:ind w:left="420" w:left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(4)AD的触发选择，我们设置为定时器触发。</w:t>
      </w:r>
    </w:p>
    <w:p>
      <w:pPr>
        <w:spacing w:line="300" w:lineRule="auto"/>
        <w:ind w:firstLine="720" w:firstLineChars="3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ADC_ExternalTrigConv_T1_CC2</w:t>
      </w:r>
    </w:p>
    <w:p>
      <w:pPr>
        <w:spacing w:line="300" w:lineRule="auto"/>
        <w:ind w:firstLine="720" w:firstLineChars="300"/>
        <w:rPr>
          <w:rFonts w:hint="eastAsia" w:ascii="Times New Roman" w:hAnsi="Times New Roman" w:eastAsia="宋体" w:cstheme="minorEastAsia"/>
          <w:color w:val="FF0000"/>
          <w:sz w:val="24"/>
        </w:rPr>
      </w:pPr>
      <w:r>
        <w:rPr>
          <w:rFonts w:hint="eastAsia" w:ascii="Times New Roman" w:hAnsi="Times New Roman" w:eastAsia="宋体" w:cstheme="minorEastAsia"/>
          <w:color w:val="FF0000"/>
          <w:sz w:val="24"/>
        </w:rPr>
        <w:t>ADC_ExternalTrigConv_T2_CC2</w:t>
      </w:r>
    </w:p>
    <w:p>
      <w:pPr>
        <w:spacing w:line="300" w:lineRule="auto"/>
        <w:ind w:firstLine="723" w:firstLineChars="200"/>
        <w:rPr>
          <w:rFonts w:ascii="Times New Roman" w:hAnsi="Times New Roman" w:eastAsia="宋体" w:cstheme="minorEastAsia"/>
          <w:color w:val="FF0000"/>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84864" behindDoc="0" locked="0" layoutInCell="1" allowOverlap="1">
                <wp:simplePos x="0" y="0"/>
                <wp:positionH relativeFrom="column">
                  <wp:posOffset>3133090</wp:posOffset>
                </wp:positionH>
                <wp:positionV relativeFrom="paragraph">
                  <wp:posOffset>-330200</wp:posOffset>
                </wp:positionV>
                <wp:extent cx="1531620" cy="393700"/>
                <wp:effectExtent l="590550" t="0" r="11430" b="139700"/>
                <wp:wrapNone/>
                <wp:docPr id="70" name="对话气泡: 矩形 70"/>
                <wp:cNvGraphicFramePr/>
                <a:graphic xmlns:a="http://schemas.openxmlformats.org/drawingml/2006/main">
                  <a:graphicData uri="http://schemas.microsoft.com/office/word/2010/wordprocessingShape">
                    <wps:wsp>
                      <wps:cNvSpPr>
                        <a:spLocks noChangeArrowheads="1"/>
                      </wps:cNvSpPr>
                      <wps:spPr bwMode="auto">
                        <a:xfrm>
                          <a:off x="0" y="0"/>
                          <a:ext cx="1531620" cy="393700"/>
                        </a:xfrm>
                        <a:prstGeom prst="wedgeRectCallout">
                          <a:avLst>
                            <a:gd name="adj1" fmla="val -86145"/>
                            <a:gd name="adj2" fmla="val 7201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红色部分好好整理一下</w:t>
                            </w:r>
                          </w:p>
                        </w:txbxContent>
                      </wps:txbx>
                      <wps:bodyPr rot="0" vert="horz" wrap="square" lIns="91440" tIns="45720" rIns="91440" bIns="45720" anchor="t" anchorCtr="0" upright="1">
                        <a:noAutofit/>
                      </wps:bodyPr>
                    </wps:wsp>
                  </a:graphicData>
                </a:graphic>
              </wp:anchor>
            </w:drawing>
          </mc:Choice>
          <mc:Fallback>
            <w:pict>
              <v:shape id="对话气泡: 矩形 70" o:spid="_x0000_s1026" o:spt="61" type="#_x0000_t61" style="position:absolute;left:0pt;margin-left:246.7pt;margin-top:-26pt;height:31pt;width:120.6pt;z-index:251684864;mso-width-relative:page;mso-height-relative:page;" fillcolor="#FFF2CC" filled="t" stroked="t" coordsize="21600,21600" o:gfxdata="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4qfna2gAAAAoBAAAPAAAAAAAAAAEAIAAAACIAAABkcnMvZG93bnJldi54bWxQSwECFAAU&#10;AAAACACHTuJA6/qf5mECAACaBAAADgAAAAAAAAABACAAAAApAQAAZHJzL2Uyb0RvYy54bWxQSwUG&#10;AAAAAAYABgBZAQAA/AUAAAAA&#10;" adj="-7807,2635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红色部分好好整理一下</w:t>
                      </w:r>
                    </w:p>
                  </w:txbxContent>
                </v:textbox>
              </v:shape>
            </w:pict>
          </mc:Fallback>
        </mc:AlternateContent>
      </w:r>
      <w:r>
        <w:rPr>
          <w:rFonts w:hint="eastAsia" w:ascii="Times New Roman" w:hAnsi="Times New Roman" w:eastAsia="宋体" w:cstheme="minorEastAsia"/>
          <w:color w:val="FF0000"/>
          <w:sz w:val="24"/>
        </w:rPr>
        <w:t>ADC_ExternalTrigConv_T3_T</w:t>
      </w:r>
    </w:p>
    <w:p>
      <w:pPr>
        <w:spacing w:line="300" w:lineRule="auto"/>
        <w:ind w:firstLine="720" w:firstLineChars="3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ADC_ExternalTrigConv_T4_CC4</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82816" behindDoc="0" locked="0" layoutInCell="1" allowOverlap="1">
                <wp:simplePos x="0" y="0"/>
                <wp:positionH relativeFrom="column">
                  <wp:posOffset>2962275</wp:posOffset>
                </wp:positionH>
                <wp:positionV relativeFrom="paragraph">
                  <wp:posOffset>35560</wp:posOffset>
                </wp:positionV>
                <wp:extent cx="1531620" cy="393700"/>
                <wp:effectExtent l="0" t="0" r="11430" b="273050"/>
                <wp:wrapNone/>
                <wp:docPr id="69" name="对话气泡: 矩形 69"/>
                <wp:cNvGraphicFramePr/>
                <a:graphic xmlns:a="http://schemas.openxmlformats.org/drawingml/2006/main">
                  <a:graphicData uri="http://schemas.microsoft.com/office/word/2010/wordprocessingShape">
                    <wps:wsp>
                      <wps:cNvSpPr>
                        <a:spLocks noChangeArrowheads="1"/>
                      </wps:cNvSpPr>
                      <wps:spPr bwMode="auto">
                        <a:xfrm>
                          <a:off x="0" y="0"/>
                          <a:ext cx="1531631" cy="393922"/>
                        </a:xfrm>
                        <a:prstGeom prst="wedgeRectCallout">
                          <a:avLst>
                            <a:gd name="adj1" fmla="val -24877"/>
                            <a:gd name="adj2" fmla="val 10606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红色部分好好整理一下</w:t>
                            </w:r>
                          </w:p>
                        </w:txbxContent>
                      </wps:txbx>
                      <wps:bodyPr rot="0" vert="horz" wrap="square" lIns="91440" tIns="45720" rIns="91440" bIns="45720" anchor="t" anchorCtr="0" upright="1">
                        <a:noAutofit/>
                      </wps:bodyPr>
                    </wps:wsp>
                  </a:graphicData>
                </a:graphic>
              </wp:anchor>
            </w:drawing>
          </mc:Choice>
          <mc:Fallback>
            <w:pict>
              <v:shape id="对话气泡: 矩形 69" o:spid="_x0000_s1026" o:spt="61" type="#_x0000_t61" style="position:absolute;left:0pt;margin-left:233.25pt;margin-top:2.8pt;height:31pt;width:120.6pt;z-index:251682816;mso-width-relative:page;mso-height-relative:page;" fillcolor="#FFF2CC" filled="t" stroked="t" coordsize="21600,21600" o:gfxdata="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n&#10;PSby0wAAAAgBAAAPAAAAAAAAAAEAIAAAACIAAABkcnMvZG93bnJldi54bWxQSwECFAAUAAAACACH&#10;TuJAnfm4zGICAACbBAAADgAAAAAAAAABACAAAAAiAQAAZHJzL2Uyb0RvYy54bWxQSwUGAAAAAAYA&#10;BgBZAQAA9gUAAAAA&#10;" adj="5427,3370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红色部分好好整理一下</w:t>
                      </w:r>
                    </w:p>
                  </w:txbxContent>
                </v:textbox>
              </v:shape>
            </w:pict>
          </mc:Fallback>
        </mc:AlternateContent>
      </w:r>
      <w:r>
        <w:rPr>
          <w:rFonts w:hint="eastAsia" w:ascii="Times New Roman" w:hAnsi="Times New Roman" w:eastAsia="宋体" w:cstheme="minorEastAsia"/>
          <w:sz w:val="24"/>
        </w:rPr>
        <w:t>具体是采用通过预设的采样时间设置定时器的预分频值和重载值。AD采样中需要将AD的采样优转化为电压值。</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sz w:val="24"/>
        </w:rPr>
        <w:t>对于ADC的采样值所对应的电压值信号的计算在STNI32 手册中给出，当前的电压值和ADC值.他们存在以下关系，</w:t>
      </w:r>
      <w:r>
        <w:rPr>
          <w:rFonts w:hint="eastAsia" w:ascii="Times New Roman" w:hAnsi="Times New Roman" w:eastAsia="宋体" w:cstheme="minorEastAsia"/>
          <w:color w:val="FF0000"/>
          <w:sz w:val="24"/>
        </w:rPr>
        <w:t>式4-1</w:t>
      </w:r>
    </w:p>
    <w:p>
      <w:pPr>
        <w:jc w:val="left"/>
        <w:rPr>
          <w:rFonts w:ascii="Times New Roman" w:hAnsi="Times New Roman" w:eastAsia="宋体" w:cstheme="minorEastAsia"/>
          <w:color w:val="FF0000"/>
          <w:u w:val="single"/>
        </w:rPr>
      </w:pPr>
      <w:r>
        <w:rPr>
          <w:rFonts w:hint="eastAsia" w:ascii="Times New Roman" w:hAnsi="Times New Roman" w:eastAsia="宋体" w:cstheme="minorEastAsia"/>
          <w:color w:val="FF0000"/>
          <w:u w:val="single"/>
        </w:rPr>
        <w:t>ADC  Conv</w:t>
      </w:r>
      <w:r>
        <w:rPr>
          <w:rFonts w:hint="eastAsia" w:ascii="Times New Roman" w:hAnsi="Times New Roman" w:eastAsia="宋体" w:cstheme="minorEastAsia"/>
          <w:color w:val="FF0000"/>
        </w:rPr>
        <w:t xml:space="preserve">     =      </w:t>
      </w:r>
      <w:r>
        <w:rPr>
          <w:rFonts w:hint="eastAsia" w:ascii="Times New Roman" w:hAnsi="Times New Roman" w:eastAsia="宋体" w:cstheme="minorEastAsia"/>
          <w:color w:val="FF0000"/>
          <w:u w:val="single"/>
        </w:rPr>
        <w:t xml:space="preserve"> 2</w:t>
      </w:r>
      <w:r>
        <w:rPr>
          <w:rFonts w:hint="eastAsia" w:ascii="Times New Roman" w:hAnsi="Times New Roman" w:eastAsia="宋体" w:cstheme="minorEastAsia"/>
          <w:color w:val="FF0000"/>
          <w:u w:val="single"/>
          <w:vertAlign w:val="superscript"/>
        </w:rPr>
        <w:t>12</w:t>
      </w:r>
    </w:p>
    <w:p>
      <w:pPr>
        <w:jc w:val="left"/>
        <w:rPr>
          <w:rFonts w:ascii="Times New Roman" w:hAnsi="Times New Roman" w:eastAsia="宋体" w:cstheme="minorEastAsia"/>
          <w:color w:val="FF0000"/>
        </w:rPr>
      </w:pPr>
      <w:r>
        <w:rPr>
          <w:rFonts w:hint="eastAsia" w:ascii="Times New Roman" w:hAnsi="Times New Roman" w:eastAsia="宋体" w:cstheme="minorEastAsia"/>
          <w:color w:val="FF0000"/>
        </w:rPr>
        <w:t>当前电压值             3300     .............................................................................(</w:t>
      </w:r>
      <w:r>
        <w:rPr>
          <w:rFonts w:hint="eastAsia" w:ascii="Times New Roman" w:hAnsi="Times New Roman" w:eastAsia="宋体" w:cstheme="minorEastAsia"/>
          <w:color w:val="FF0000"/>
          <w:sz w:val="24"/>
        </w:rPr>
        <w:t>式4-1</w:t>
      </w:r>
      <w:r>
        <w:rPr>
          <w:rFonts w:hint="eastAsia" w:ascii="Times New Roman" w:hAnsi="Times New Roman" w:eastAsia="宋体" w:cstheme="minorEastAsia"/>
          <w:color w:val="FF0000"/>
        </w:rPr>
        <w:t>)</w:t>
      </w:r>
    </w:p>
    <w:p>
      <w:pPr>
        <w:spacing w:line="300" w:lineRule="auto"/>
        <w:ind w:firstLine="723" w:firstLineChars="200"/>
        <w:rPr>
          <w:rFonts w:ascii="Times New Roman" w:hAnsi="Times New Roman" w:eastAsia="宋体" w:cstheme="minorEastAsia"/>
          <w:color w:val="FF0000"/>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93056" behindDoc="0" locked="0" layoutInCell="1" allowOverlap="1">
                <wp:simplePos x="0" y="0"/>
                <wp:positionH relativeFrom="column">
                  <wp:posOffset>1770380</wp:posOffset>
                </wp:positionH>
                <wp:positionV relativeFrom="paragraph">
                  <wp:posOffset>459740</wp:posOffset>
                </wp:positionV>
                <wp:extent cx="1958975" cy="393700"/>
                <wp:effectExtent l="0" t="0" r="22860" b="254000"/>
                <wp:wrapNone/>
                <wp:docPr id="72" name="对话气泡: 矩形 72"/>
                <wp:cNvGraphicFramePr/>
                <a:graphic xmlns:a="http://schemas.openxmlformats.org/drawingml/2006/main">
                  <a:graphicData uri="http://schemas.microsoft.com/office/word/2010/wordprocessingShape">
                    <wps:wsp>
                      <wps:cNvSpPr>
                        <a:spLocks noChangeArrowheads="1"/>
                      </wps:cNvSpPr>
                      <wps:spPr bwMode="auto">
                        <a:xfrm>
                          <a:off x="0" y="0"/>
                          <a:ext cx="1958753" cy="393922"/>
                        </a:xfrm>
                        <a:prstGeom prst="wedgeRectCallout">
                          <a:avLst>
                            <a:gd name="adj1" fmla="val -24877"/>
                            <a:gd name="adj2" fmla="val 10606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有必要的情况才可以列程序</w:t>
                            </w:r>
                          </w:p>
                        </w:txbxContent>
                      </wps:txbx>
                      <wps:bodyPr rot="0" vert="horz" wrap="square" lIns="91440" tIns="45720" rIns="91440" bIns="45720" anchor="t" anchorCtr="0" upright="1">
                        <a:noAutofit/>
                      </wps:bodyPr>
                    </wps:wsp>
                  </a:graphicData>
                </a:graphic>
              </wp:anchor>
            </w:drawing>
          </mc:Choice>
          <mc:Fallback>
            <w:pict>
              <v:shape id="对话气泡: 矩形 72" o:spid="_x0000_s1026" o:spt="61" type="#_x0000_t61" style="position:absolute;left:0pt;margin-left:139.4pt;margin-top:36.2pt;height:31pt;width:154.25pt;z-index:251693056;mso-width-relative:page;mso-height-relative:page;" fillcolor="#FFF2CC" filled="t" stroked="t" coordsize="21600,21600" o:gfxdata="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qm68j1gAAAAoBAAAPAAAAAAAAAAEAIAAAACIAAABkcnMvZG93bnJldi54bWxQSwECFAAU&#10;AAAACACHTuJAXgm9smUCAACbBAAADgAAAAAAAAABACAAAAAlAQAAZHJzL2Uyb0RvYy54bWxQSwUG&#10;AAAAAAYABgBZAQAA/AUAAAAA&#10;" adj="5427,3370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有必要的情况才可以列程序</w:t>
                      </w:r>
                    </w:p>
                  </w:txbxContent>
                </v:textbox>
              </v:shape>
            </w:pict>
          </mc:Fallback>
        </mc:AlternateContent>
      </w:r>
      <w:r>
        <w:rPr>
          <w:rFonts w:hint="eastAsia" w:ascii="Times New Roman" w:hAnsi="Times New Roman" w:eastAsia="宋体" w:cstheme="minorEastAsia"/>
          <w:color w:val="FF0000"/>
          <w:sz w:val="24"/>
        </w:rPr>
        <w:t>反过程得到当前电压值，再进一步，效率会更高。可以设置为: Volue = (ADC Conv*825)&gt;&gt;10;//移位计算</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在程序设计时，为了方便在后面将每个点的电压值与TFT中的像素点对应，因此定义设置了相关变量，以达到要求。</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sz w:val="24"/>
        </w:rPr>
        <w:t>s</w:t>
      </w:r>
      <w:r>
        <w:rPr>
          <w:rFonts w:hint="eastAsia" w:ascii="Times New Roman" w:hAnsi="Times New Roman" w:eastAsia="宋体" w:cstheme="minorEastAsia"/>
          <w:color w:val="FF0000"/>
          <w:sz w:val="24"/>
        </w:rPr>
        <w:t>tatic volatile int_vSampleCount = 0;     //总采样数为可变变量</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const int_cSampleCmpStart = MAX_VALUE;   //adc采样中的buff与电平比较的起点</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const int_cSampleCmpEnd = MAX_VALUE * 2;   //adc采样中的buff与电平比较的终点</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u16_aMemSize[3][MAX_VALUE *3]= {0,};</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const float_fCoef = (FULL_VOLT_VOLUE/0xFF);  //电压与AD值的系数(AD*_fCoef= V)--&gt;AD/4096    //显示的y坐标值与AD采样的AD值，对应系数(AD-2047= _ fDisToADCoef*scale*Y);</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const float_fDisToADCoef = 0xFFF * 1000 / GRAPH_SCALE_V / FULL_VOLT_VOLUE; //AD采样值与显示的y坐标值对应系统(Y=(AD-2047) * _fADToDisCoef / scale);</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const float _fADToDisCoef = FULL_VOLT_VOLUE * EGAPH_SCALE_V / 0xFFF/1000; //将采样的AD值赋给Y坐标表示其赋值的大小。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当然在示波器中，触发线的引用也是非常重要的，在测量一些波形时需要调节触发线来满足测量条件，在后续参数计算是会运用此触发线判断波形是上升还是下降，由此来算周期、频率、占空比。</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触发沿的电压的相关函数如下:</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static int AppOSCGetLevel(ParamStruct * pParam)</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w:t>
      </w:r>
    </w:p>
    <w:p>
      <w:pPr>
        <w:spacing w:line="300" w:lineRule="auto"/>
        <w:ind w:firstLine="42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float fTmp;</w:t>
      </w:r>
    </w:p>
    <w:p>
      <w:pPr>
        <w:spacing w:line="300" w:lineRule="auto"/>
        <w:ind w:firstLine="420"/>
        <w:rPr>
          <w:rFonts w:ascii="Times New Roman" w:hAnsi="Times New Roman" w:eastAsia="宋体" w:cstheme="minorEastAsia"/>
          <w:color w:val="FF0000"/>
          <w:sz w:val="24"/>
        </w:rPr>
      </w:pPr>
      <w:r>
        <w:rPr>
          <w:rFonts w:hint="eastAsia" w:asciiTheme="minorEastAsia" w:hAnsiTheme="minorEastAsia" w:cstheme="minorEastAsia"/>
          <w:b/>
          <w:bCs/>
          <w:color w:val="FF0000"/>
          <w:sz w:val="36"/>
          <w:szCs w:val="36"/>
        </w:rPr>
        <mc:AlternateContent>
          <mc:Choice Requires="wps">
            <w:drawing>
              <wp:anchor distT="0" distB="0" distL="114300" distR="114300" simplePos="0" relativeHeight="251698176" behindDoc="0" locked="0" layoutInCell="1" allowOverlap="1">
                <wp:simplePos x="0" y="0"/>
                <wp:positionH relativeFrom="column">
                  <wp:posOffset>1650365</wp:posOffset>
                </wp:positionH>
                <wp:positionV relativeFrom="paragraph">
                  <wp:posOffset>69850</wp:posOffset>
                </wp:positionV>
                <wp:extent cx="1531620" cy="393700"/>
                <wp:effectExtent l="590550" t="0" r="11430" b="139700"/>
                <wp:wrapNone/>
                <wp:docPr id="73" name="对话气泡: 矩形 73"/>
                <wp:cNvGraphicFramePr/>
                <a:graphic xmlns:a="http://schemas.openxmlformats.org/drawingml/2006/main">
                  <a:graphicData uri="http://schemas.microsoft.com/office/word/2010/wordprocessingShape">
                    <wps:wsp>
                      <wps:cNvSpPr>
                        <a:spLocks noChangeArrowheads="1"/>
                      </wps:cNvSpPr>
                      <wps:spPr bwMode="auto">
                        <a:xfrm>
                          <a:off x="0" y="0"/>
                          <a:ext cx="1531620" cy="393700"/>
                        </a:xfrm>
                        <a:prstGeom prst="wedgeRectCallout">
                          <a:avLst>
                            <a:gd name="adj1" fmla="val -86145"/>
                            <a:gd name="adj2" fmla="val 7201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红色部分好好整理一下</w:t>
                            </w:r>
                          </w:p>
                        </w:txbxContent>
                      </wps:txbx>
                      <wps:bodyPr rot="0" vert="horz" wrap="square" lIns="91440" tIns="45720" rIns="91440" bIns="45720" anchor="t" anchorCtr="0" upright="1">
                        <a:noAutofit/>
                      </wps:bodyPr>
                    </wps:wsp>
                  </a:graphicData>
                </a:graphic>
              </wp:anchor>
            </w:drawing>
          </mc:Choice>
          <mc:Fallback>
            <w:pict>
              <v:shape id="对话气泡: 矩形 73" o:spid="_x0000_s1026" o:spt="61" type="#_x0000_t61" style="position:absolute;left:0pt;margin-left:129.95pt;margin-top:5.5pt;height:31pt;width:120.6pt;z-index:251698176;mso-width-relative:page;mso-height-relative:page;" fillcolor="#FFF2CC" filled="t" stroked="t" coordsize="21600,21600" o:gfxdata="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002Y2QAAAAkBAAAPAAAAAAAAAAEAIAAAACIAAABkcnMvZG93bnJldi54bWxQSwECFAAU&#10;AAAACACHTuJAy5qauWICAACaBAAADgAAAAAAAAABACAAAAAoAQAAZHJzL2Uyb0RvYy54bWxQSwUG&#10;AAAAAAYABgBZAQAA/AUAAAAA&#10;" adj="-7807,2635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红色部分好好整理一下</w:t>
                      </w:r>
                    </w:p>
                  </w:txbxContent>
                </v:textbox>
              </v:shape>
            </w:pict>
          </mc:Fallback>
        </mc:AlternateContent>
      </w:r>
      <w:r>
        <w:rPr>
          <w:rFonts w:hint="eastAsia" w:ascii="Times New Roman" w:hAnsi="Times New Roman" w:eastAsia="宋体" w:cstheme="minorEastAsia"/>
          <w:color w:val="FF0000"/>
          <w:sz w:val="24"/>
        </w:rPr>
        <w:t>int tmp;</w:t>
      </w:r>
    </w:p>
    <w:p>
      <w:pPr>
        <w:spacing w:line="300" w:lineRule="auto"/>
        <w:ind w:firstLine="42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tmp=pParam-&gt;trigger.source?pParam-&gt;ch2.vertical.scale:pParam-&gt;ch1.vertical scale;//通过触发源选择出幅度对应电压值</w:t>
      </w:r>
    </w:p>
    <w:p>
      <w:pPr>
        <w:spacing w:line="300" w:lineRule="auto"/>
        <w:ind w:firstLine="42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tmp=pParam-&gt;trigger.source?pParam-&gt;ch2.vertical.pos:pParam-&gt;ch1.vertical.pos;//计算出触发线对应的AD值</w:t>
      </w:r>
    </w:p>
    <w:p>
      <w:pPr>
        <w:spacing w:line="300" w:lineRule="auto"/>
        <w:ind w:firstLine="42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 xml:space="preserve">return </w:t>
      </w:r>
      <w:r>
        <w:rPr>
          <w:rFonts w:hint="eastAsia" w:ascii="Times New Roman" w:hAnsi="Times New Roman" w:eastAsia="宋体" w:cstheme="minorEastAsia"/>
          <w:color w:val="FF0000"/>
          <w:sz w:val="24"/>
        </w:rPr>
        <w:tab/>
      </w:r>
      <w:r>
        <w:rPr>
          <w:rFonts w:hint="eastAsia" w:ascii="Times New Roman" w:hAnsi="Times New Roman" w:eastAsia="宋体" w:cstheme="minorEastAsia"/>
          <w:color w:val="FF0000"/>
          <w:sz w:val="24"/>
        </w:rPr>
        <w:tab/>
      </w:r>
      <w:r>
        <w:rPr>
          <w:rFonts w:hint="eastAsia" w:ascii="Times New Roman" w:hAnsi="Times New Roman" w:eastAsia="宋体" w:cstheme="minorEastAsia"/>
          <w:color w:val="FF0000"/>
          <w:sz w:val="24"/>
        </w:rPr>
        <w:tab/>
      </w:r>
      <w:r>
        <w:rPr>
          <w:rFonts w:hint="eastAsia" w:ascii="Times New Roman" w:hAnsi="Times New Roman" w:eastAsia="宋体" w:cstheme="minorEastAsia"/>
          <w:color w:val="FF0000"/>
          <w:sz w:val="24"/>
        </w:rPr>
        <w:tab/>
      </w:r>
      <w:r>
        <w:rPr>
          <w:rFonts w:hint="eastAsia" w:ascii="Times New Roman" w:hAnsi="Times New Roman" w:eastAsia="宋体" w:cstheme="minorEastAsia"/>
          <w:color w:val="FF0000"/>
          <w:sz w:val="24"/>
        </w:rPr>
        <w:t>(int)((fTmp*(pParam-&gt;trigger.level-tmp)*_fDisToADCoef)+HALF_VOLT_VOLUE);</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对于触发线的引用使电路的整体结构变得简单，特别是在测频率时，大部分的测量方案是将波形单独引出进行比较输出成方波信号，测量单位时间内通过的上升沿或下降沿的数目，以此来测量周期或者频率。而触发线的引用我们只需判断波形在某个范围内，通过和触发线电压值的比较，判断是上升或是下降(通过AD的采样间隔点)，在某个范围内，同时经过上升下降和上升，那么，则满足于一个周期的定义，方便电路的设计。</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4.2.3 设置转换模式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STM32中AD采样主要分单次(single conversion mode)、连续(continous conversion mode)、间断模式(discontinuous conversion mode)。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(1)单通道单次、连续转换</w:t>
      </w:r>
      <w:bookmarkStart w:id="34" w:name="_Toc22943_WPSOffice_Level2"/>
      <w:r>
        <w:rPr>
          <w:rFonts w:hint="eastAsia" w:ascii="Times New Roman" w:hAnsi="Times New Roman" w:eastAsia="宋体" w:cstheme="minorEastAsia"/>
          <w:sz w:val="24"/>
        </w:rPr>
        <w:t xml:space="preserve">。单通道单次采样意味着ADC在采样一次后停止转换。但是，连续采样意味着下一次转换将在ADC采样转换后立即发生。因此，单通道连续转换模式主要针对单输入通道。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(2)单独连续转换多个通道后，当同一组中的最后一个通道已转换时，ADC将停止，直到下一次触发。在连续变换模式中，ADC从组的第一个变换序列循环。换句话说，通常建议在此模式下使用DMA来释放CPU资源并降低系统开销。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(3)不连续模式通常将转换划分为规则组，并通过外部触发事件触发转换。 </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color w:val="FF0000"/>
          <w:sz w:val="36"/>
          <w:szCs w:val="36"/>
        </w:rPr>
        <mc:AlternateContent>
          <mc:Choice Requires="wps">
            <w:drawing>
              <wp:anchor distT="0" distB="0" distL="114300" distR="114300" simplePos="0" relativeHeight="251700224" behindDoc="0" locked="0" layoutInCell="1" allowOverlap="1">
                <wp:simplePos x="0" y="0"/>
                <wp:positionH relativeFrom="column">
                  <wp:posOffset>1873885</wp:posOffset>
                </wp:positionH>
                <wp:positionV relativeFrom="paragraph">
                  <wp:posOffset>182880</wp:posOffset>
                </wp:positionV>
                <wp:extent cx="2549525" cy="393700"/>
                <wp:effectExtent l="971550" t="0" r="22225" b="139700"/>
                <wp:wrapNone/>
                <wp:docPr id="74" name="对话气泡: 矩形 74"/>
                <wp:cNvGraphicFramePr/>
                <a:graphic xmlns:a="http://schemas.openxmlformats.org/drawingml/2006/main">
                  <a:graphicData uri="http://schemas.microsoft.com/office/word/2010/wordprocessingShape">
                    <wps:wsp>
                      <wps:cNvSpPr>
                        <a:spLocks noChangeArrowheads="1"/>
                      </wps:cNvSpPr>
                      <wps:spPr bwMode="auto">
                        <a:xfrm>
                          <a:off x="0" y="0"/>
                          <a:ext cx="2549606" cy="393700"/>
                        </a:xfrm>
                        <a:prstGeom prst="wedgeRectCallout">
                          <a:avLst>
                            <a:gd name="adj1" fmla="val -86145"/>
                            <a:gd name="adj2" fmla="val 7201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标题和题目之间空1格，检查全文</w:t>
                            </w:r>
                          </w:p>
                        </w:txbxContent>
                      </wps:txbx>
                      <wps:bodyPr rot="0" vert="horz" wrap="square" lIns="91440" tIns="45720" rIns="91440" bIns="45720" anchor="t" anchorCtr="0" upright="1">
                        <a:noAutofit/>
                      </wps:bodyPr>
                    </wps:wsp>
                  </a:graphicData>
                </a:graphic>
              </wp:anchor>
            </w:drawing>
          </mc:Choice>
          <mc:Fallback>
            <w:pict>
              <v:shape id="对话气泡: 矩形 74" o:spid="_x0000_s1026" o:spt="61" type="#_x0000_t61" style="position:absolute;left:0pt;margin-left:147.55pt;margin-top:14.4pt;height:31pt;width:200.75pt;z-index:251700224;mso-width-relative:page;mso-height-relative:page;" fillcolor="#FFF2CC" filled="t" stroked="t" coordsize="21600,21600" o:gfxdata="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xj9bK2QAAAAkBAAAPAAAAAAAAAAEAIAAAACIAAABkcnMvZG93bnJldi54bWxQSwECFAAU&#10;AAAACACHTuJALSZL0GICAACaBAAADgAAAAAAAAABACAAAAAoAQAAZHJzL2Uyb0RvYy54bWxQSwUG&#10;AAAAAAYABgBZAQAA/AUAAAAA&#10;" adj="-7807,2635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标题和题目之间空1格，检查全文</w:t>
                      </w:r>
                    </w:p>
                  </w:txbxContent>
                </v:textbox>
              </v:shape>
            </w:pict>
          </mc:Fallback>
        </mc:AlternateContent>
      </w:r>
      <w:r>
        <w:rPr>
          <w:rFonts w:hint="eastAsia" w:ascii="Times New Roman" w:hAnsi="Times New Roman" w:eastAsia="宋体" w:cstheme="minorEastAsia"/>
          <w:sz w:val="24"/>
        </w:rPr>
        <w:t xml:space="preserve"> (4)双ADC模式类似于单个ADC。双ADC具有独立模式，触发模式，交替模式等。</w:t>
      </w:r>
    </w:p>
    <w:p>
      <w:pPr>
        <w:spacing w:line="300" w:lineRule="auto"/>
        <w:ind w:firstLine="602" w:firstLineChars="200"/>
        <w:rPr>
          <w:rFonts w:ascii="Times New Roman" w:hAnsi="Times New Roman" w:eastAsia="宋体" w:cstheme="majorEastAsia"/>
          <w:b/>
          <w:bCs/>
          <w:sz w:val="30"/>
          <w:szCs w:val="30"/>
        </w:rPr>
      </w:pPr>
      <w:r>
        <w:rPr>
          <w:rFonts w:hint="eastAsia" w:ascii="Times New Roman" w:hAnsi="Times New Roman" w:eastAsia="宋体" w:cstheme="majorEastAsia"/>
          <w:b/>
          <w:bCs/>
          <w:sz w:val="30"/>
          <w:szCs w:val="30"/>
        </w:rPr>
        <w:t>4.3 DMA配置</w:t>
      </w:r>
      <w:bookmarkEnd w:id="34"/>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DMA(Direct Memory Access)、直接存储器存取，就好比是一个搬运工，将外设的数据和内部存储数据直接进行高速传输，尽可能的减少CPU资源的占用，STM32中含有两路DMA，根据不同优先级的DMA请求来安排相关操作。将DMA配置为以下模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/*----DMA1 channell configuration------------*/</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DMA_Delnit(DMA_Channell);    //开启DMA1的第一通道</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DMA_InitStructure.DMA_PeripheralBaseAddr=ADC1_DR_Address;   //DMA对应的外设地址</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DMA_InitStructure.DMA_MemoryBaseAddr=(u32)ADCBuffer;   //内部存储基地址</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DMA_InitStructure.DMA_DIR=DMA_DIR_PeripheralSRC;  //DMA转换模式为SRC由外设搬移到内存</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ab/>
      </w:r>
      <w:r>
        <w:rPr>
          <w:rFonts w:hint="eastAsia" w:ascii="Times New Roman" w:hAnsi="Times New Roman" w:eastAsia="宋体" w:cstheme="minorEastAsia"/>
          <w:sz w:val="24"/>
        </w:rPr>
        <w:t>DMA_InitStructure.DMA_BufferSize=(u32)(adcBufCountADC_BUFF_COUNT*2); //设置DMA缓存大小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DMA_InitStructure.DMA_PeripheralInc=DMA_PeripheralInc_Disable;  //接收一次数据后设备地址禁止后移</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DMA_InitStructure.DMA_MemoryInc=DMA MemoryInc Enable;  //关闭接收一次数据后目标内存地址后移</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DMA_InitStructure.DMA_PeripheralDataSize</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DMA_PeripheralDataSize_HalfWord;   //定义外设数据宽度为16位</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DMA_InitStructure.DMA_MemoryDataSize</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DMA_MemoryDataSize_HalfWord;  //定义DMA搬移数据尺寸，HalfWord就为16</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DMA_InitStructure.DMA_Mode=DMA_Mode_Normal;   //设置为正常模式</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DMA_InitStructure.DMA_Priority=DMA_Priority_Medium;  //设置DMA优先级为中</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DMA_InitStructure.DMA_M2M=DMA_M2M_Disable;  //禁用M2M</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DMA_Init(DMA1_Channell,&amp;DMA_InitStructure);</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 Enable DMAI channell */</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DMA_Cmd(DMA1_Channell,ENABLE);</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DMA_ITConfig(DMA1_Channell,DMA_ IT_ TC,ENABLE);</w:t>
      </w:r>
    </w:p>
    <w:p>
      <w:pPr>
        <w:spacing w:line="300" w:lineRule="auto"/>
        <w:ind w:firstLine="602" w:firstLineChars="200"/>
        <w:rPr>
          <w:rFonts w:asciiTheme="majorEastAsia" w:hAnsiTheme="majorEastAsia" w:eastAsiaTheme="majorEastAsia" w:cstheme="majorEastAsia"/>
          <w:sz w:val="30"/>
          <w:szCs w:val="30"/>
        </w:rPr>
      </w:pPr>
      <w:bookmarkStart w:id="35" w:name="_Toc6059_WPSOffice_Level2"/>
      <w:r>
        <w:rPr>
          <w:rFonts w:hint="eastAsia" w:asciiTheme="majorEastAsia" w:hAnsiTheme="majorEastAsia" w:eastAsiaTheme="majorEastAsia" w:cstheme="majorEastAsia"/>
          <w:b/>
          <w:bCs/>
          <w:sz w:val="30"/>
          <w:szCs w:val="30"/>
        </w:rPr>
        <w:t>4.4 显示部分</w:t>
      </w:r>
      <w:bookmarkEnd w:id="35"/>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LCD驱动部分采用的是ili9320驱动芯片，相关引脚定义如下:</w:t>
      </w:r>
    </w:p>
    <w:p>
      <w:pPr>
        <w:spacing w:line="300" w:lineRule="auto"/>
        <w:ind w:firstLine="480"/>
        <w:rPr>
          <w:rFonts w:ascii="Times New Roman" w:hAnsi="Times New Roman" w:eastAsia="宋体" w:cstheme="minorEastAsia"/>
          <w:color w:val="FF0000"/>
          <w:sz w:val="24"/>
        </w:rPr>
      </w:pPr>
      <w:r>
        <w:rPr>
          <w:rFonts w:hint="eastAsia" w:asciiTheme="minorEastAsia" w:hAnsiTheme="minorEastAsia" w:cstheme="minorEastAsia"/>
          <w:b/>
          <w:bCs/>
          <w:color w:val="FF0000"/>
          <w:sz w:val="36"/>
          <w:szCs w:val="36"/>
        </w:rPr>
        <mc:AlternateContent>
          <mc:Choice Requires="wps">
            <w:drawing>
              <wp:anchor distT="0" distB="0" distL="114300" distR="114300" simplePos="0" relativeHeight="251705344" behindDoc="0" locked="0" layoutInCell="1" allowOverlap="1">
                <wp:simplePos x="0" y="0"/>
                <wp:positionH relativeFrom="column">
                  <wp:posOffset>2512060</wp:posOffset>
                </wp:positionH>
                <wp:positionV relativeFrom="paragraph">
                  <wp:posOffset>40640</wp:posOffset>
                </wp:positionV>
                <wp:extent cx="2549525" cy="629285"/>
                <wp:effectExtent l="152400" t="0" r="22225" b="476250"/>
                <wp:wrapNone/>
                <wp:docPr id="75" name="对话气泡: 矩形 75"/>
                <wp:cNvGraphicFramePr/>
                <a:graphic xmlns:a="http://schemas.openxmlformats.org/drawingml/2006/main">
                  <a:graphicData uri="http://schemas.microsoft.com/office/word/2010/wordprocessingShape">
                    <wps:wsp>
                      <wps:cNvSpPr>
                        <a:spLocks noChangeArrowheads="1"/>
                      </wps:cNvSpPr>
                      <wps:spPr bwMode="auto">
                        <a:xfrm>
                          <a:off x="0" y="0"/>
                          <a:ext cx="2549525" cy="629063"/>
                        </a:xfrm>
                        <a:prstGeom prst="wedgeRectCallout">
                          <a:avLst>
                            <a:gd name="adj1" fmla="val -54320"/>
                            <a:gd name="adj2" fmla="val 116813"/>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用文字能说清楚的东西就不要列程序了，下同</w:t>
                            </w:r>
                          </w:p>
                        </w:txbxContent>
                      </wps:txbx>
                      <wps:bodyPr rot="0" vert="horz" wrap="square" lIns="91440" tIns="45720" rIns="91440" bIns="45720" anchor="t" anchorCtr="0" upright="1">
                        <a:noAutofit/>
                      </wps:bodyPr>
                    </wps:wsp>
                  </a:graphicData>
                </a:graphic>
              </wp:anchor>
            </w:drawing>
          </mc:Choice>
          <mc:Fallback>
            <w:pict>
              <v:shape id="对话气泡: 矩形 75" o:spid="_x0000_s1026" o:spt="61" type="#_x0000_t61" style="position:absolute;left:0pt;margin-left:197.8pt;margin-top:3.2pt;height:49.55pt;width:200.75pt;z-index:251705344;mso-width-relative:page;mso-height-relative:page;" fillcolor="#FFF2CC" filled="t" stroked="t" coordsize="21600,21600" o:gfxdata="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8&#10;K6x72AAAAAkBAAAPAAAAAAAAAAEAIAAAACIAAABkcnMvZG93bnJldi54bWxQSwECFAAUAAAACACH&#10;TuJAx5Q0Ol0CAACbBAAADgAAAAAAAAABACAAAAAnAQAAZHJzL2Uyb0RvYy54bWxQSwUGAAAAAAYA&#10;BgBZAQAA9gUAAAAA&#10;" adj="-933,36032">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用文字能说清楚的东西就不要列程序了，下同</w:t>
                      </w:r>
                    </w:p>
                  </w:txbxContent>
                </v:textbox>
              </v:shape>
            </w:pict>
          </mc:Fallback>
        </mc:AlternateContent>
      </w:r>
      <w:r>
        <w:rPr>
          <w:rFonts w:hint="eastAsia" w:ascii="Times New Roman" w:hAnsi="Times New Roman" w:eastAsia="宋体" w:cstheme="minorEastAsia"/>
          <w:color w:val="FF0000"/>
          <w:sz w:val="24"/>
        </w:rPr>
        <w:t>#define nCsPin GPIO_Pin_8</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RsPin GPIO_Pin_9</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nWrPin GPIO_Pin_10</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nRdPin GPIO_Pin_11</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nRstPin GPIO_Pin_12</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Lcd_LightPin GPIO_Pin_13</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CtrlPin_NCS GPIO_Pin_2 /* PB.02 */</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#de2fine CtrlPin_RS GPIO_Pin_7 /* PD.07 */</w:t>
      </w:r>
    </w:p>
    <w:p>
      <w:pPr>
        <w:spacing w:line="300" w:lineRule="auto"/>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#define CtrlPin_NWR GPIO_Pin_15 /* PD.15 */</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以下函数定义LCD驱动器的访问地址，32位寻址方式。</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LCD_BASE ((uint32_t)(0x60000000 | 0x0C000000))</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LCD ((LCD_TypeDef *) LCD_BASE)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设置LCD的物理坐标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void LCD_SetCursor(uint16_t Xpos, uint16_t Ypos)</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897" w:firstLineChars="374"/>
        <w:rPr>
          <w:rFonts w:ascii="Times New Roman" w:hAnsi="Times New Roman" w:eastAsia="宋体" w:cstheme="minorEastAsia"/>
          <w:sz w:val="24"/>
        </w:rPr>
      </w:pPr>
      <w:r>
        <w:rPr>
          <w:rFonts w:hint="eastAsia" w:ascii="Times New Roman" w:hAnsi="Times New Roman" w:eastAsia="宋体" w:cstheme="minorEastAsia"/>
          <w:sz w:val="24"/>
        </w:rPr>
        <w:t>LCD_WriteReg(0x0200, Ypos);</w:t>
      </w:r>
      <w:r>
        <w:rPr>
          <w:rFonts w:hint="eastAsia" w:ascii="Times New Roman" w:hAnsi="Times New Roman" w:eastAsia="宋体" w:cstheme="minorEastAsia"/>
          <w:sz w:val="24"/>
        </w:rPr>
        <w:tab/>
      </w:r>
      <w:r>
        <w:rPr>
          <w:rFonts w:hint="eastAsia" w:ascii="Times New Roman" w:hAnsi="Times New Roman" w:eastAsia="宋体" w:cstheme="minorEastAsia"/>
          <w:sz w:val="24"/>
        </w:rPr>
        <w:t xml:space="preserve"> /* px */</w:t>
      </w:r>
    </w:p>
    <w:p>
      <w:pPr>
        <w:spacing w:line="300" w:lineRule="auto"/>
        <w:ind w:firstLine="897" w:firstLineChars="374"/>
        <w:rPr>
          <w:rFonts w:ascii="Times New Roman" w:hAnsi="Times New Roman" w:eastAsia="宋体" w:cstheme="minorEastAsia"/>
          <w:sz w:val="24"/>
        </w:rPr>
      </w:pPr>
      <w:r>
        <w:rPr>
          <w:rFonts w:hint="eastAsia" w:ascii="Times New Roman" w:hAnsi="Times New Roman" w:eastAsia="宋体" w:cstheme="minorEastAsia"/>
          <w:sz w:val="24"/>
        </w:rPr>
        <w:t xml:space="preserve">LCD_WriteReg(0x0201, 399 - Xpos); </w:t>
      </w:r>
      <w:r>
        <w:rPr>
          <w:rFonts w:hint="eastAsia" w:ascii="Times New Roman" w:hAnsi="Times New Roman" w:eastAsia="宋体" w:cstheme="minorEastAsia"/>
          <w:sz w:val="24"/>
        </w:rPr>
        <w:tab/>
      </w:r>
      <w:r>
        <w:rPr>
          <w:rFonts w:hint="eastAsia" w:ascii="Times New Roman" w:hAnsi="Times New Roman" w:eastAsia="宋体" w:cstheme="minorEastAsia"/>
          <w:sz w:val="24"/>
        </w:rPr>
        <w:t>/* py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设置LCD水平和垂直方向的起始地址和结束地址。共12*8个单元格。其电路图如图4.4所示。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355282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495550" cy="355282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图4.4  TFT接口电路</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其中TFT驱动芯片为ili9320驱动芯片，本设计采用FSMC总线方式来驱动TFT触摸屏，程序设计是需要通过初始化静态存储控制器 FSMC（Flexible Static</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Memory Controller总线）。具体接口如下，TFT和插座的接口电路如图4.5所示。</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硬件端口说明：</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PE0~15 &lt;----&gt; DB0~15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PD15 &lt;----&gt; nRD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PD14 &lt;----&gt; RS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PD13 &lt;----&gt; nWR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PD12 &lt;----&gt; nCS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PD11 &lt;----&gt; nReset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PC0 &lt;----&gt; BK_LED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3867150" cy="314325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0"/>
                    <a:stretch>
                      <a:fillRect/>
                    </a:stretch>
                  </pic:blipFill>
                  <pic:spPr>
                    <a:xfrm>
                      <a:off x="0" y="0"/>
                      <a:ext cx="3867150" cy="314325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图4.5  插座接口定义</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STM32中可变静态存储控制器（FSMC）模块能够与同步或异步存储器进行操作。每一次新的FSMC操作前，原先的FIFO要先被清空。</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FSMC结构图参照STM32数据手册如下：</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配置的函数参见附录</w:t>
      </w:r>
    </w:p>
    <w:p>
      <w:pPr>
        <w:spacing w:line="300" w:lineRule="auto"/>
        <w:ind w:firstLine="602" w:firstLineChars="200"/>
        <w:rPr>
          <w:rFonts w:asciiTheme="majorEastAsia" w:hAnsiTheme="majorEastAsia" w:eastAsiaTheme="majorEastAsia" w:cstheme="majorEastAsia"/>
          <w:b/>
          <w:bCs/>
          <w:sz w:val="30"/>
          <w:szCs w:val="30"/>
        </w:rPr>
      </w:pPr>
      <w:bookmarkStart w:id="36" w:name="_Toc3917_WPSOffice_Level2"/>
      <w:r>
        <w:rPr>
          <w:rFonts w:hint="eastAsia" w:asciiTheme="majorEastAsia" w:hAnsiTheme="majorEastAsia" w:eastAsiaTheme="majorEastAsia" w:cstheme="majorEastAsia"/>
          <w:b/>
          <w:bCs/>
          <w:sz w:val="30"/>
          <w:szCs w:val="30"/>
        </w:rPr>
        <w:t>4.5 DAC信号输出部分</w:t>
      </w:r>
      <w:bookmarkEnd w:id="36"/>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为了使系统更加完整，模拟信号输出使用STM32的内部DA。输出波形包括正弦波，方波和齿波。DAC具有STM32的以下特性：两个DAC转换器对应一个输出通道，8或12位输出，12位数据模式左或右对齐同步更新功能，噪声波形，三角波形生成，每个通道的双通道同时或单独转换，DMA功能和外部触发转换。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设计是将计算周期信号存储到阵列中，并通过DMA周期更新DAC输出，以达到预定目的。 下次分别给出波形设置和频率参数设计。</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4.5.1 波形设置</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STM32内部的DA功能比较强大井且能够配合DMA控制器使用，在产生波形时，我们预先在STM32中计算一个周期的波形的AD位共100个，并将这些点存入数组。并通过DMA循环更新DA的值，在下一个周期再来的时候，原先的数组被更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/******************产生正弦波的DA函数:**************************/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void_SinWave(u16 *buf, u16 len, u16 max, u16 min)   //产生正弦波的函数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rang = (max - min) &gt;&gt; 1;</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level = (max + min) &gt;&gt; 1;</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i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0; i &lt; len;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(u16)(sin(i * _cfScal) * rang + level); //_cfScal = 2*π/100 ;</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/****其中的sin()为math.h内部中的数学函数。以下为方波的DA函数：****/ </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void_SquareWave(u16 *buf, u16 len, u16 max, u16 min, u16 duty)</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split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i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(duty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0; i &lt; len; i++)</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min;</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return;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(duty == 100)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for (i = 0; i &lt; len;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*buf++ = max;</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return;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split = len * duty / 100;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0; i &lt; split;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max;</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split; i &lt; len;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min;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/*********************以下为锯齿波的DA函数：*********************/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 _RampWave(u16 *buf, u16 len, u16 max, u16 min)</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float oceff;</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int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(len == 0)</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return;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oceff = (max - min) / len;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len; i &gt; 0;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(u16)(i * oceff) + min;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4.5.2 频率和参数设置</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在程序设计中预设了DA幅值为0~3300mV，频率最大设置为20kHz， 输出时只要控制其输出滤波就能达到预期的目的，因此在程序设计时通过修改分频值、重载值、计数值来改变DAC的输出频率。</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BSP_DacTimUpdata(float tim)</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u16 prescaler;   //分频值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u16 period;   //重载值</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u32 count;   //计数值</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//tim:一个周期的时间 ,count:一个周期每更新一个点所用的计数值(一个周期DAC_BUFF_LEN 个点)</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count = tim * SystemCoreClock / DAC_BUFF_LEN;</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_DACTimUpdateCal(count, &amp;prescaler, &amp;period);</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TIM_PrescalerConfig(TIM6, prescaler - 1, TIM_PSCReloadMode_Update);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TIM_SetAutoreload(TIM6, period - 1);</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在DAC中我们设计了通过循环更新DA值达到输出连续的波形部分函数如</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下：</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Function Name :u16 *BSP_DacGetBuff100Bit(void)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Description : 获取DAC更新BUFF首地址，长度为100个u16 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*BSP_DacGetBuff100Bit(void)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return &amp;Escalator100Bit[0];</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602" w:firstLineChars="200"/>
        <w:rPr>
          <w:rFonts w:ascii="Times New Roman" w:hAnsi="Times New Roman" w:eastAsia="宋体" w:cstheme="minorEastAsia"/>
          <w:sz w:val="24"/>
        </w:rPr>
      </w:pPr>
      <w:bookmarkStart w:id="37" w:name="_Toc27077_WPSOffice_Level2"/>
      <w:r>
        <w:rPr>
          <w:rFonts w:hint="eastAsia" w:asciiTheme="majorEastAsia" w:hAnsiTheme="majorEastAsia" w:eastAsiaTheme="majorEastAsia" w:cstheme="majorEastAsia"/>
          <w:b/>
          <w:bCs/>
          <w:sz w:val="30"/>
          <w:szCs w:val="30"/>
        </w:rPr>
        <w:t>4.6 系统图形化设计</w:t>
      </w:r>
      <w:bookmarkEnd w:id="37"/>
      <w:r>
        <w:rPr>
          <w:rFonts w:hint="eastAsia" w:asciiTheme="majorEastAsia" w:hAnsiTheme="majorEastAsia" w:eastAsiaTheme="majorEastAsia" w:cstheme="majorEastAsia"/>
          <w:b/>
          <w:bCs/>
          <w:sz w:val="30"/>
          <w:szCs w:val="30"/>
        </w:rPr>
        <w:t xml:space="preserve"> </w:t>
      </w:r>
      <w:r>
        <w:rPr>
          <w:rFonts w:hint="eastAsia" w:ascii="Times New Roman" w:hAnsi="Times New Roman" w:eastAsia="宋体" w:cstheme="minorEastAsia"/>
          <w:sz w:val="24"/>
        </w:rPr>
        <w:t xml:space="preserve">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这一部分设计主要采用了一些简单的用户界面GUI，同时也设计了相关用于构建GUI的函数。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GUI_Color565(u32 RGB);   // RGB颜色转为16位(565)</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void GUI_Text(u16 x, u16 y, u8 *str, u16 len,u16 Color, u16 bkColor);   //插入图片，其中str为图片转换的数组指针     </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GUI_Line(u16 x0, u16 y0, u16 x1, u16 y1,u16 color);   //画线</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GUI_Circle(u16 cx,u16 cy,u16 r,u16 color,u8 fill);   //画圆</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GUI_Rectangle(u16 x0, u16 y0, u16 x1, u16 y1,u16 color,u8 fill);   //画矩形</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GUI_Square(u16 x0, u16 y0, u16 with, u16 color,u8 fill);   //画正方形</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Touch_Initializtion(void);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Touch_GetPhyX(void);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Touch_GetPhyY(void);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Touch_MeasurementX(void);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Touch_MeasurementY(void);</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通过各个函数间的组合构成些简单的GUI</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4.6.1 操作系统的应用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在设计示波器时，任务的切换和图形界面菜单的选择参照《嵌入式实时操作系统》进行UC/OS在STM32 的移植。</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 可以管理多达64个任务，参看一些示波器设计在本设计中预设的任务有：信号发生器任务(Generator Task)、示波器任务(OSC Task)、触摸屏控制任务 (Touch Task)、GUI显示任务(Display Task)。</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UC/OS系统主要的特点如下:</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UC/OS体积小，便于裁剪，可裁剪至2kb。</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UC/OS还包括全部实时系统所具有的功能，全部编译后的UC/OS的内核仅</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有6-10KB。</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UC/OS虽然占用空间比较小但是他的拓展能力很强，可以根据自己需要添加文件系统等操作。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在STM32中设计了如下任务并创建包括信号发生器任务(Generator Task)、 示波器任(OSC Task)、触摸屏控制任务(Touch Task)、GUI显示任务(Display Task)。如下函数：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 TaskStart(void)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OS_ERR err;</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led_init();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SysTickInit();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OSStatTaskCPUUsageInit((OS_ERR *)&amp;err);</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OSTaskCreate( (OS_TCB *)&amp;task1TCB,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*)"Generator Task",</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(OS_TASK_PTR)AppGeneratorSerive,   //信号发生器任务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)GeneratorTASK_PRIO,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*)&amp;GeneratorStk[0],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(CPU_STK_SIZE)TASK1_STK_SIZE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(CPU_STK_SIZE)TASK1_STK_SIZE,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OSTaskCreate( (OS_TCB *)&amp;task2TCB,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*)"OSC Task",   //示波器任务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(OS_TASK_PTR)AppOSCSerive,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 OSCTASK_PRIO,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*)&amp;OSCStk[0],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(CPU_STK_SIZE)TASK2_STK_SIZE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(CPU_STK_SIZE)TASK2_STK_SIZE,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OSTaskCreate( (OS_TCB *)&amp;task3TCB,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*)"Touch Task",</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(OS_TASK_PTR)TouchSerive,   //触摸屏任务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)TouchTask_PRIO,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*)&amp;TouchStk[0],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(CPU_STK_SIZE)TASK3_STK_SIZE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(CPU_STK_SIZE)TASK3_STK_SIZE,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OSTaskCreate( (OS_TCB *)&amp;dispTCB,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*)"LCD display",</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 xml:space="preserve">(OS_TASK_PTR)GUIAPP_Task,   //显示任务 </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)Disp_PRIO,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*)&amp;dispStk[0],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)3,</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OSTaskCreate( (OS_TCB *)&amp;guiTCB,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*)"gui task",</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(OS_TASK_PTR)GUISerive,   //GUI控制任务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)GUI_PRIO,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*)&amp;guiStk[0],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)3,</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OSSemCreate( (OS_SEM *)&amp;taskSem,</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*)"taskSem",</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(OS_SEM_CTR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OSTaskDel( (OS_TCB *)&amp;taskStartTCB,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4.6.2 图形化界面设计</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UCOS作为一种开源的部分代码免费的操作系统，具有代码小移植性强、易裁剪性，被得到广泛的应用。由于时间比较紧，在设计这部分时，本设计中直接移植了UCOS操作系统，并简要的查找了相关代码函数功能。</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图形用户界面简称GUI，在本设计中设计了简单的、友好的操作界面，包含有开机画面、菜单栏以及信号输入所需的Numpad，如图4.6和4.7所示。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600450" cy="2028825"/>
            <wp:effectExtent l="0" t="0" r="0"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1"/>
                    <a:stretch>
                      <a:fillRect/>
                    </a:stretch>
                  </pic:blipFill>
                  <pic:spPr>
                    <a:xfrm>
                      <a:off x="0" y="0"/>
                      <a:ext cx="3600450" cy="202882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图4.6  初始化界面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相关操作: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点击Run/Stop. 运行或者停止示波器；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点击Trigger,可以调节触发线；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点击Voltage,更改电压赋值的格点大小；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点击Time，调节水平缩放；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点击Measure,则可测量相关参数；</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3638550" cy="2085975"/>
            <wp:effectExtent l="0" t="0" r="0" b="95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2"/>
                    <a:stretch>
                      <a:fillRect/>
                    </a:stretch>
                  </pic:blipFill>
                  <pic:spPr>
                    <a:xfrm>
                      <a:off x="0" y="0"/>
                      <a:ext cx="3638550" cy="2085975"/>
                    </a:xfrm>
                    <a:prstGeom prst="rect">
                      <a:avLst/>
                    </a:prstGeom>
                    <a:noFill/>
                    <a:ln>
                      <a:noFill/>
                    </a:ln>
                  </pic:spPr>
                </pic:pic>
              </a:graphicData>
            </a:graphic>
          </wp:inline>
        </w:drawing>
      </w:r>
    </w:p>
    <w:p>
      <w:pPr>
        <w:ind w:firstLine="482" w:firstLineChars="200"/>
        <w:jc w:val="center"/>
        <w:rPr>
          <w:rFonts w:asciiTheme="minorEastAsia" w:hAnsiTheme="minorEastAsia" w:cstheme="minorEastAsia"/>
          <w:b/>
          <w:bCs/>
          <w:sz w:val="24"/>
        </w:rPr>
      </w:pPr>
      <w:r>
        <w:rPr>
          <w:rFonts w:hint="eastAsia" w:asciiTheme="minorEastAsia" w:hAnsiTheme="minorEastAsia" w:cstheme="minorEastAsia"/>
          <w:b/>
          <w:bCs/>
          <w:sz w:val="24"/>
        </w:rPr>
        <w:t>图4.7  另一页菜单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相关操作：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点出Displays示或隐藏当前信号波形；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点击Store存储功能(在本设计中未设计)；</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点击SG信号发生器功能在内部设置了发生波形、频率；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点击Debug5在看当前系统内存的占用率；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点击某些菜单时需要输入某些参数，比如在信号发生器中需要键入相关参数:电压的最大值、最小值以及频率大小。因此在设计这些菜单时还需要创建虚拟键盘，通过触摸屏的控制输入相关数值键位。包括有(0、1、2、3、4、5、6、7、8、9、Clr清除、Ent确定)。</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2324100" cy="1847850"/>
            <wp:effectExtent l="0" t="0" r="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3"/>
                    <a:stretch>
                      <a:fillRect/>
                    </a:stretch>
                  </pic:blipFill>
                  <pic:spPr>
                    <a:xfrm>
                      <a:off x="0" y="0"/>
                      <a:ext cx="2324100" cy="1847850"/>
                    </a:xfrm>
                    <a:prstGeom prst="rect">
                      <a:avLst/>
                    </a:prstGeom>
                    <a:noFill/>
                    <a:ln>
                      <a:noFill/>
                    </a:ln>
                  </pic:spPr>
                </pic:pic>
              </a:graphicData>
            </a:graphic>
          </wp:inline>
        </w:drawing>
      </w:r>
    </w:p>
    <w:p>
      <w:pPr>
        <w:ind w:firstLine="482" w:firstLineChars="200"/>
        <w:jc w:val="center"/>
        <w:rPr>
          <w:rFonts w:asciiTheme="minorEastAsia" w:hAnsiTheme="minorEastAsia" w:cstheme="minorEastAsia"/>
          <w:b/>
          <w:bCs/>
          <w:sz w:val="24"/>
        </w:rPr>
      </w:pPr>
      <w:r>
        <w:rPr>
          <w:rFonts w:hint="eastAsia" w:asciiTheme="minorEastAsia" w:hAnsiTheme="minorEastAsia" w:cstheme="minorEastAsia"/>
          <w:b/>
          <w:bCs/>
          <w:sz w:val="24"/>
        </w:rPr>
        <w:t>图4.8   Numpad键盘输入</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每一个按键对应一个中断处理函数，譬如在触摸屏点击0，则会对应的在系统内部输入“0”。</w:t>
      </w:r>
    </w:p>
    <w:p>
      <w:pPr>
        <w:jc w:val="center"/>
        <w:rPr>
          <w:rFonts w:ascii="Times New Roman" w:hAnsi="Times New Roman" w:eastAsia="宋体" w:cstheme="majorEastAsia"/>
          <w:b/>
          <w:bCs/>
          <w:sz w:val="36"/>
          <w:szCs w:val="36"/>
        </w:rPr>
      </w:pPr>
      <w:bookmarkStart w:id="38" w:name="_Toc23689_WPSOffice_Level1"/>
    </w:p>
    <w:p>
      <w:pPr>
        <w:spacing w:before="312" w:beforeLines="100" w:line="300" w:lineRule="auto"/>
        <w:rPr>
          <w:rFonts w:asciiTheme="majorEastAsia" w:hAnsiTheme="majorEastAsia" w:eastAsiaTheme="majorEastAsia" w:cstheme="majorEastAsia"/>
          <w:b/>
          <w:bCs/>
          <w:sz w:val="36"/>
          <w:szCs w:val="36"/>
        </w:rPr>
      </w:pPr>
    </w:p>
    <w:p>
      <w:pPr>
        <w:spacing w:before="312" w:beforeLines="100" w:line="300" w:lineRule="auto"/>
        <w:jc w:val="center"/>
        <w:rPr>
          <w:rFonts w:asciiTheme="majorEastAsia" w:hAnsiTheme="majorEastAsia" w:eastAsiaTheme="majorEastAsia" w:cstheme="majorEastAsia"/>
          <w:b/>
          <w:bCs/>
          <w:sz w:val="36"/>
          <w:szCs w:val="36"/>
        </w:rPr>
      </w:pPr>
      <w:r>
        <w:rPr>
          <w:rFonts w:hint="eastAsia" w:asciiTheme="majorEastAsia" w:hAnsiTheme="majorEastAsia" w:eastAsiaTheme="majorEastAsia" w:cstheme="majorEastAsia"/>
          <w:b/>
          <w:bCs/>
          <w:sz w:val="36"/>
          <w:szCs w:val="36"/>
        </w:rPr>
        <w:t>第五章 系统调试与结果</w:t>
      </w:r>
      <w:bookmarkEnd w:id="38"/>
    </w:p>
    <w:p>
      <w:pPr>
        <w:spacing w:line="300" w:lineRule="auto"/>
        <w:ind w:firstLine="602" w:firstLineChars="200"/>
        <w:rPr>
          <w:rFonts w:asciiTheme="majorEastAsia" w:hAnsiTheme="majorEastAsia" w:eastAsiaTheme="majorEastAsia" w:cstheme="majorEastAsia"/>
          <w:b/>
          <w:bCs/>
          <w:sz w:val="30"/>
          <w:szCs w:val="30"/>
        </w:rPr>
      </w:pPr>
      <w:bookmarkStart w:id="39" w:name="_Toc15774_WPSOffice_Level2"/>
      <w:r>
        <w:rPr>
          <w:rFonts w:hint="eastAsia" w:asciiTheme="majorEastAsia" w:hAnsiTheme="majorEastAsia" w:eastAsiaTheme="majorEastAsia" w:cstheme="majorEastAsia"/>
          <w:b/>
          <w:bCs/>
          <w:sz w:val="30"/>
          <w:szCs w:val="30"/>
        </w:rPr>
        <w:t>5.1 系统测试方案</w:t>
      </w:r>
      <w:bookmarkEnd w:id="39"/>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测试时，需要验证电路和方案是否正确，在测试中设计了前端信号测量、采样方案的选择、参数的测量。</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5.1.1 前端信号测量</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该设计的输入信号显示在示波器上。由于电压不能为负，因此需要设计输入电压。电压波动应在A / D转换电压范围内。为了确保输入电压为正，对电压进行预处理以改善电压位置。</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方案1：使用集成运算放大器和外部直流电压偏移（使用参考电压源）来增加和减少信号电压。使用运算放大器添加。每个点的电压值发生变化，A / D转换范围保持不变，波形不易失真。以下模拟可用于比较分析。如果输入模拟信号是正弦波（-5~5v），如图5.1所示。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59990" cy="1746885"/>
            <wp:effectExtent l="0" t="0" r="8890" b="571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4"/>
                    <a:stretch>
                      <a:fillRect/>
                    </a:stretch>
                  </pic:blipFill>
                  <pic:spPr>
                    <a:xfrm>
                      <a:off x="0" y="0"/>
                      <a:ext cx="2459990" cy="1746885"/>
                    </a:xfrm>
                    <a:prstGeom prst="rect">
                      <a:avLst/>
                    </a:prstGeom>
                    <a:noFill/>
                    <a:ln>
                      <a:noFill/>
                    </a:ln>
                  </pic:spPr>
                </pic:pic>
              </a:graphicData>
            </a:graphic>
          </wp:inline>
        </w:drawing>
      </w:r>
      <w:r>
        <w:rPr>
          <w:rFonts w:hint="eastAsia" w:ascii="Times New Roman" w:hAnsi="Times New Roman" w:eastAsia="宋体" w:cstheme="minorEastAsia"/>
          <w:sz w:val="24"/>
        </w:rPr>
        <w:t>。</w:t>
      </w:r>
    </w:p>
    <w:p>
      <w:pPr>
        <w:jc w:val="center"/>
        <w:rPr>
          <w:rFonts w:asciiTheme="minorEastAsia" w:hAnsiTheme="minorEastAsia" w:cstheme="minorEastAsia"/>
          <w:b/>
          <w:bCs/>
          <w:sz w:val="24"/>
        </w:rPr>
      </w:pPr>
      <w:r>
        <w:rPr>
          <w:rFonts w:hint="eastAsia" w:asciiTheme="minorEastAsia" w:hAnsiTheme="minorEastAsia" w:cstheme="minorEastAsia"/>
          <w:b/>
          <w:bCs/>
          <w:sz w:val="24"/>
        </w:rPr>
        <w:t>图5.1  输入模拟信号</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通过信号调理后信号输出为图5.2所示。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5"/>
                    <a:stretch>
                      <a:fillRect/>
                    </a:stretch>
                  </pic:blipFill>
                  <pic:spPr>
                    <a:xfrm>
                      <a:off x="0" y="0"/>
                      <a:ext cx="2438400" cy="182880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图5.2  输出信号</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由此可以看出，经过信号变换后幅值满足（0～2V）的要求。</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将输入和输出信号进行对比，可得到图5.3所示。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6"/>
                    <a:stretch>
                      <a:fillRect/>
                    </a:stretch>
                  </pic:blipFill>
                  <pic:spPr>
                    <a:xfrm>
                      <a:off x="0" y="0"/>
                      <a:ext cx="2438400" cy="182880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图5.3  输入和输出信号对比</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可以看出，在输入信号和输出信号之间的比较中没有失真或相移。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方案2：串联电阻以增加电压。为了提高精度，有必要精确计算电阻，这会影响结果的输出。简而言之，选择集成运算放大器来增加电压。</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5.1.2 信号采样方案</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方案1：外部模拟数字转换电路ADS7812转换速度可达2M/ S，但精度不高。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方案2：STM32与其12位ADC一起使用。当时钟设置为56M时，ADC转换时间为1us，电压转换范围为0~3.6v，具有双采样保持功能，外围电路相对简单。简而言之，选择ARM的AD转换模块。</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5.1.3 参数测量方案</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本设计中通过AD测量分别算出所测的实时信号的峰峰值(Peak-peak) ,最大值(Vmax)，最小值(Vmin)，实时信号频率(Freq)，占空比(Duty)。</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5.1.4 最大值、最小值、峰峰值测量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最大值、最小值测量是采用在for循环中，逐次比较各个数值的大小。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for(i=1;i&lt; (len&gt;&gt; 1); ++)</w:t>
      </w:r>
      <w:r>
        <w:rPr>
          <w:rFonts w:hint="eastAsia" w:ascii="Times New Roman" w:hAnsi="Times New Roman" w:eastAsia="宋体" w:cstheme="minorEastAsia"/>
          <w:sz w:val="24"/>
        </w:rPr>
        <w:tab/>
      </w:r>
      <w:r>
        <w:rPr>
          <w:rFonts w:hint="eastAsia" w:ascii="Times New Roman" w:hAnsi="Times New Roman" w:eastAsia="宋体" w:cstheme="minorEastAsia"/>
          <w:sz w:val="24"/>
        </w:rPr>
        <w:tab/>
      </w:r>
      <w:r>
        <w:rPr>
          <w:rFonts w:hint="eastAsia" w:ascii="Times New Roman" w:hAnsi="Times New Roman" w:eastAsia="宋体" w:cstheme="minorEastAsia"/>
          <w:sz w:val="24"/>
        </w:rPr>
        <w:t>//逐次比较</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tmp.volt.arg += arr[i];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(arr[i ] &lt; tmp.volt.min)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tmp.volt.min = arr[i]; if</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(arr[i] &gt; tmp.volt.max)</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tmp.volt.max = arr[i]</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//最大值、最小值</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tmp.volt.vpp = tmp.volt.max -ump.volt.min； //峰峰值</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5.1.5 频率测量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方案1：比较器比较并输出波形以形成方波，并且通过计算从方波的上升沿到数字时间的周期来测量频率一次。缺点：电路复杂，信号比较必须单独提取，计算误差大。如图5.4所示。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1770" cy="1437005"/>
            <wp:effectExtent l="0" t="0" r="5080" b="1079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37"/>
                    <a:stretch>
                      <a:fillRect/>
                    </a:stretch>
                  </pic:blipFill>
                  <pic:spPr>
                    <a:xfrm>
                      <a:off x="0" y="0"/>
                      <a:ext cx="5271770" cy="143700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图5.4  比较器方案</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在测量过程中，通过比较将信号输出为方波，并通过计算上升沿（或下降沿）来记录每单位时间的周期数，以便测量周期和频率。该方案的缺点是：电路复杂，信号比较和输出需要单独处理，I / O占用，计算误差大，尤其是非周期信号。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方案2：采用三个相邻点，ar[0]，ar[1]和ar[2]，如图5.5所示。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2405" cy="2477770"/>
            <wp:effectExtent l="0" t="0" r="4445" b="1778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8"/>
                    <a:stretch>
                      <a:fillRect/>
                    </a:stretch>
                  </pic:blipFill>
                  <pic:spPr>
                    <a:xfrm>
                      <a:off x="0" y="0"/>
                      <a:ext cx="5272405" cy="247777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图5.5  频率测量示意图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通过判断ar[0]、ar[1]、ar[2]和触发线电压level的大小来判断波形处于上升或是下降。具体代码如下:</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int AppOSCCheckTrigger(s16 *arr, int level)</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((arr[0] &lt;= level) &amp;&amp; (arr[1] &gt;= level) &amp;&amp; (arr[2] &gt;=level))</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 return UP; //上升</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 xml:space="preserve">if ((arr[0] &gt;= level) &amp;&amp; (arr[1] &lt;= level) &amp;&amp; (arr[2] &lt;=level)) </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return DOWN; //下降</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return 0;</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若上升则把此时的计数值赋给tArr[0],此后若满足下降条件则把那时刻计数值赋给tArr[1],若在下降后又遇到上升条件则把此时的计数值赋给tArr[2]，具体是通过switch语句切换执行。</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switch (index)</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case 0:</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if (AppOSCCheckTrigger(&amp;arr[i - 1], level) == slope) //上升</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 tArr[0] = 0;</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start =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index++;}break;</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case 1:</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if (AppOSCCheckTrigger(&amp;arr[i - 1], level) == _slope) //下降</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end =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index++;</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 }</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break;</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case 2:</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if (AppOSCCheckTrigger(&amp;arr[i - 1], level) == slope) //再次遇到上升波形 </w:t>
      </w:r>
      <w:r>
        <w:rPr>
          <w:rFonts w:hint="eastAsia" w:ascii="Times New Roman" w:hAnsi="Times New Roman" w:eastAsia="宋体" w:cstheme="minorEastAsia"/>
          <w:sz w:val="24"/>
        </w:rPr>
        <w:tab/>
      </w:r>
      <w:r>
        <w:rPr>
          <w:rFonts w:hint="eastAsia" w:ascii="Times New Roman" w:hAnsi="Times New Roman" w:eastAsia="宋体" w:cstheme="minorEastAsia"/>
          <w:sz w:val="24"/>
        </w:rPr>
        <w:t>{</w:t>
      </w:r>
      <w:r>
        <w:rPr>
          <w:rFonts w:hint="eastAsia" w:ascii="Times New Roman" w:hAnsi="Times New Roman" w:eastAsia="宋体" w:cstheme="minorEastAsia"/>
          <w:sz w:val="24"/>
        </w:rPr>
        <w:tab/>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tArr[1] += end - start;</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tArr[2] += i - start;</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start =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index = 1; //返回case1循环进行筛选判断</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argCont++;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 break;</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周期：fTmp = tArr[2]–tArr[0]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频率：Freq = 1/fTmp;</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通过此方法计算出的频率精度比较高，并且不需要外引出电路进行信号变换。故选方案2。</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5.1.6 占空比</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通过以上的测量，根据占空比(方波)的定义可知式5-1:</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 xml:space="preserve">Duty=（tArr[1]-tArr[0]/tArr[2]-tArr[0]）* 100%  </w:t>
      </w:r>
      <w:r>
        <w:rPr>
          <w:rFonts w:hint="eastAsia" w:ascii="Times New Roman" w:hAnsi="Times New Roman" w:eastAsia="宋体" w:cstheme="minorEastAsia"/>
        </w:rPr>
        <w:t>............................................</w:t>
      </w:r>
      <w:r>
        <w:rPr>
          <w:rFonts w:hint="eastAsia" w:ascii="Times New Roman" w:hAnsi="Times New Roman" w:eastAsia="宋体" w:cstheme="minorEastAsia"/>
          <w:sz w:val="24"/>
        </w:rPr>
        <w:t>(式5-1)</w:t>
      </w:r>
    </w:p>
    <w:p>
      <w:pPr>
        <w:spacing w:line="300" w:lineRule="auto"/>
        <w:ind w:firstLine="602" w:firstLineChars="200"/>
        <w:rPr>
          <w:rFonts w:asciiTheme="majorEastAsia" w:hAnsiTheme="majorEastAsia" w:eastAsiaTheme="majorEastAsia" w:cstheme="majorEastAsia"/>
          <w:b/>
          <w:bCs/>
          <w:sz w:val="30"/>
          <w:szCs w:val="30"/>
        </w:rPr>
      </w:pPr>
      <w:bookmarkStart w:id="40" w:name="_Toc10424_WPSOffice_Level2"/>
      <w:r>
        <w:rPr>
          <w:rFonts w:hint="eastAsia" w:asciiTheme="majorEastAsia" w:hAnsiTheme="majorEastAsia" w:eastAsiaTheme="majorEastAsia" w:cstheme="majorEastAsia"/>
          <w:b/>
          <w:bCs/>
          <w:sz w:val="30"/>
          <w:szCs w:val="30"/>
        </w:rPr>
        <w:t>5.2 系统测试及分析</w:t>
      </w:r>
      <w:bookmarkEnd w:id="40"/>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5.2.1 系统设计平台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设计中包括有硬件设计平台和软件设计系统。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硬件设计平台: Alium Designer、Tina 仿真、Protues、Keil4、FilterPro 滤波器设计、J-link仿真工具。</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软件设计系统: DataFit数据拟合软件辅助数据校准、Officc2013文档编辑、Visio2013流程图绘制。</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5.2.2 系统测试仪器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直流稳压电源(±12V)，Rigol信号发生器，万能表，泰克TDS1012C示波器（100MHz）。</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5.2.3 测量步骤</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(1)信号发生器输入-5～5V正弦信号，送入电路经过信号调理后测的输出电压是否在0～2V之间。</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(2)测量衰减电路的输出电压，与起始输入相比波形是否失真。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(3)调节输入信号的频率，观察在0～200KHz范围内是否失真。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(4)以上测试通过后，开始具体某个信号的相关参数的测量井与泰克示波器的示值进行对比，校正以提高准确度。</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(5)通过软件修正相关系数提高精度。</w:t>
      </w:r>
    </w:p>
    <w:p>
      <w:pPr>
        <w:spacing w:line="300" w:lineRule="auto"/>
        <w:ind w:firstLine="602" w:firstLineChars="200"/>
        <w:rPr>
          <w:rFonts w:asciiTheme="majorEastAsia" w:hAnsiTheme="majorEastAsia" w:eastAsiaTheme="majorEastAsia" w:cstheme="majorEastAsia"/>
          <w:b/>
          <w:bCs/>
          <w:sz w:val="30"/>
          <w:szCs w:val="30"/>
        </w:rPr>
      </w:pPr>
      <w:bookmarkStart w:id="41" w:name="_Toc19707_WPSOffice_Level2"/>
      <w:r>
        <w:rPr>
          <w:rFonts w:hint="eastAsia" w:asciiTheme="majorEastAsia" w:hAnsiTheme="majorEastAsia" w:eastAsiaTheme="majorEastAsia" w:cstheme="majorEastAsia"/>
          <w:b/>
          <w:bCs/>
          <w:sz w:val="30"/>
          <w:szCs w:val="30"/>
        </w:rPr>
        <w:t>5.3 测试结果</w:t>
      </w:r>
      <w:bookmarkEnd w:id="41"/>
      <w:r>
        <w:rPr>
          <w:rFonts w:hint="eastAsia" w:asciiTheme="majorEastAsia" w:hAnsiTheme="majorEastAsia" w:eastAsiaTheme="majorEastAsia" w:cstheme="majorEastAsia"/>
          <w:b/>
          <w:bCs/>
          <w:sz w:val="30"/>
          <w:szCs w:val="30"/>
        </w:rPr>
        <w:t>分析</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本设计的测试分为了基本功能(示波器)的测试和发挥部分(信号发生器)的测试。在测试时需要验证相关参数与预设目标是否相同。</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相关参数设计：</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输入阻抗:在前面硬件设计时，设计了输入电阻Ri=1MΩ、满足所设计要求Ri=100k条件。</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垂直灵敏度: 0.1V/div，1V/div。</w:t>
      </w:r>
    </w:p>
    <w:p>
      <w:pPr>
        <w:spacing w:line="300" w:lineRule="auto"/>
        <w:ind w:firstLine="562" w:firstLineChars="200"/>
        <w:rPr>
          <w:rFonts w:asciiTheme="majorEastAsia" w:hAnsiTheme="majorEastAsia" w:eastAsiaTheme="majorEastAsia" w:cstheme="majorEastAsia"/>
          <w:b/>
          <w:bCs/>
          <w:sz w:val="28"/>
          <w:szCs w:val="28"/>
        </w:rPr>
      </w:pPr>
      <w:r>
        <w:rPr>
          <w:rFonts w:hint="eastAsia" w:asciiTheme="majorEastAsia" w:hAnsiTheme="majorEastAsia" w:eastAsiaTheme="majorEastAsia" w:cstheme="majorEastAsia"/>
          <w:b/>
          <w:bCs/>
          <w:sz w:val="28"/>
          <w:szCs w:val="28"/>
        </w:rPr>
        <w:t>5.3.1 基本功能测试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刚试时采用输入标准的信号发生器，包括有峰峰值、频率、最小值、最大值、占空比(对于方波)与所设计的系统的测量值进行对比，并测量其误差：</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在测试时分为频率为1KHz，50Hz和100kHz，而峰峰值分别设置为2.0、4.0、6.0、8.0、10.0V，分别测试方波、正弦波和三角波。</w:t>
      </w:r>
    </w:p>
    <w:p>
      <w:pPr>
        <w:numPr>
          <w:ilvl w:val="0"/>
          <w:numId w:val="1"/>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方波测试</w:t>
      </w:r>
    </w:p>
    <w:p>
      <w:pPr>
        <w:ind w:firstLine="482" w:firstLineChars="200"/>
        <w:jc w:val="center"/>
        <w:rPr>
          <w:rFonts w:asciiTheme="minorEastAsia" w:hAnsiTheme="minorEastAsia" w:cstheme="minorEastAsia"/>
          <w:b/>
          <w:bCs/>
          <w:sz w:val="24"/>
        </w:rPr>
      </w:pPr>
    </w:p>
    <w:p>
      <w:pPr>
        <w:ind w:firstLine="482" w:firstLineChars="200"/>
        <w:jc w:val="center"/>
        <w:rPr>
          <w:rFonts w:asciiTheme="minorEastAsia" w:hAnsiTheme="minorEastAsia" w:cstheme="minorEastAsia"/>
          <w:b/>
          <w:bCs/>
          <w:sz w:val="24"/>
        </w:rPr>
      </w:pPr>
      <w:r>
        <w:rPr>
          <w:rFonts w:hint="eastAsia" w:asciiTheme="minorEastAsia" w:hAnsiTheme="minorEastAsia" w:cstheme="minorEastAsia"/>
          <w:b/>
          <w:bCs/>
          <w:sz w:val="24"/>
        </w:rPr>
        <w:t>表5.1  输入标准信号为（-5～5V）频率为1kHz方波</w:t>
      </w:r>
    </w:p>
    <w:tbl>
      <w:tblPr>
        <w:tblStyle w:val="7"/>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方波信号</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峰峰值（Vpp）</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最大值（Vmax）</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最小值（Vmin）</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频率（Fre）</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2.0V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1.0k</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4.0V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2.0V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-2.0V</w:t>
            </w:r>
            <w:r>
              <w:rPr>
                <w:rFonts w:hint="eastAsia" w:asciiTheme="minorEastAsia" w:hAnsiTheme="minorEastAsia" w:cstheme="minorEastAsia"/>
                <w:b w:val="0"/>
                <w:bCs w:val="0"/>
                <w:color w:val="FF0000"/>
                <w:sz w:val="36"/>
                <w:szCs w:val="36"/>
              </w:rPr>
              <mc:AlternateContent>
                <mc:Choice Requires="wps">
                  <w:drawing>
                    <wp:anchor distT="0" distB="0" distL="114300" distR="114300" simplePos="0" relativeHeight="251706368" behindDoc="0" locked="0" layoutInCell="1" allowOverlap="1">
                      <wp:simplePos x="0" y="0"/>
                      <wp:positionH relativeFrom="column">
                        <wp:posOffset>-1905</wp:posOffset>
                      </wp:positionH>
                      <wp:positionV relativeFrom="paragraph">
                        <wp:posOffset>4445</wp:posOffset>
                      </wp:positionV>
                      <wp:extent cx="2549525" cy="393700"/>
                      <wp:effectExtent l="971550" t="0" r="22225" b="139700"/>
                      <wp:wrapNone/>
                      <wp:docPr id="76" name="对话气泡: 矩形 76"/>
                      <wp:cNvGraphicFramePr/>
                      <a:graphic xmlns:a="http://schemas.openxmlformats.org/drawingml/2006/main">
                        <a:graphicData uri="http://schemas.microsoft.com/office/word/2010/wordprocessingShape">
                          <wps:wsp>
                            <wps:cNvSpPr>
                              <a:spLocks noChangeArrowheads="1"/>
                            </wps:cNvSpPr>
                            <wps:spPr bwMode="auto">
                              <a:xfrm>
                                <a:off x="0" y="0"/>
                                <a:ext cx="2549606" cy="393700"/>
                              </a:xfrm>
                              <a:prstGeom prst="wedgeRectCallout">
                                <a:avLst>
                                  <a:gd name="adj1" fmla="val -86145"/>
                                  <a:gd name="adj2" fmla="val 7201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表格太松散了</w:t>
                                  </w:r>
                                </w:p>
                              </w:txbxContent>
                            </wps:txbx>
                            <wps:bodyPr rot="0" vert="horz" wrap="square" lIns="91440" tIns="45720" rIns="91440" bIns="45720" anchor="t" anchorCtr="0" upright="1">
                              <a:noAutofit/>
                            </wps:bodyPr>
                          </wps:wsp>
                        </a:graphicData>
                      </a:graphic>
                    </wp:anchor>
                  </w:drawing>
                </mc:Choice>
                <mc:Fallback>
                  <w:pict>
                    <v:shape id="对话气泡: 矩形 76" o:spid="_x0000_s1026" o:spt="61" type="#_x0000_t61" style="position:absolute;left:0pt;margin-left:-0.15pt;margin-top:0.35pt;height:31pt;width:200.75pt;z-index:251706368;mso-width-relative:page;mso-height-relative:page;" fillcolor="#FFF2CC" filled="t" stroked="t" coordsize="21600,21600" o:gfxdata="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k2n9I1gAAAAUBAAAPAAAAAAAAAAEAIAAAACIAAABkcnMvZG93bnJldi54bWxQSwECFAAUAAAA&#10;CACHTuJA0pudDGICAACaBAAADgAAAAAAAAABACAAAAAlAQAAZHJzL2Uyb0RvYy54bWxQSwUGAAAA&#10;AAYABgBZAQAA+QUAAAAA&#10;" adj="-7807,2635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表格太松散了</w:t>
                            </w:r>
                          </w:p>
                        </w:txbxContent>
                      </v:textbox>
                    </v:shape>
                  </w:pict>
                </mc:Fallback>
              </mc:AlternateConten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1.0k</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6.0V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3.0V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-3.0V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1.0k</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8.0V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1.0k</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10.0V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1.0k</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测试结果</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2.07V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1.09V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-0.997V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996</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4.01V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2.06V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-1.95V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997</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5.98V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3.07V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-2.96V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997</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7.90V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4.12V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-3.87V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1.0k</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宋体" w:hAnsi="宋体" w:eastAsia="宋体" w:cs="宋体"/>
                <w:b w:val="0"/>
                <w:bCs w:val="0"/>
                <w:sz w:val="21"/>
                <w:szCs w:val="21"/>
              </w:rPr>
            </w:pP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10.1V</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5.12V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-4.86V</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997</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误差%</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1.267%</w:t>
            </w:r>
          </w:p>
        </w:tc>
        <w:tc>
          <w:tcPr>
            <w:tcW w:w="1420"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4.014%</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3.983%</w:t>
            </w:r>
          </w:p>
        </w:tc>
        <w:tc>
          <w:tcPr>
            <w:tcW w:w="1421"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1.01%</w:t>
            </w:r>
          </w:p>
        </w:tc>
        <w:tc>
          <w:tcPr>
            <w:tcW w:w="1417" w:type="dxa"/>
            <w:vAlign w:val="center"/>
          </w:tcPr>
          <w:p>
            <w:pPr>
              <w:pStyle w:val="2"/>
              <w:spacing w:before="312" w:beforeLines="100" w:after="0" w:line="360" w:lineRule="auto"/>
              <w:jc w:val="center"/>
              <w:outlineLvl w:val="0"/>
              <w:rPr>
                <w:rFonts w:ascii="宋体" w:hAnsi="宋体" w:eastAsia="宋体" w:cs="宋体"/>
                <w:b w:val="0"/>
                <w:bCs w:val="0"/>
                <w:sz w:val="21"/>
                <w:szCs w:val="21"/>
              </w:rPr>
            </w:pPr>
            <w:r>
              <w:rPr>
                <w:rFonts w:hint="eastAsia" w:ascii="宋体" w:hAnsi="宋体" w:eastAsia="宋体" w:cs="宋体"/>
                <w:b w:val="0"/>
                <w:bCs w:val="0"/>
                <w:sz w:val="21"/>
                <w:szCs w:val="21"/>
              </w:rPr>
              <w:t>0.01%</w:t>
            </w:r>
          </w:p>
        </w:tc>
      </w:tr>
    </w:tbl>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误差分析：在输入频率较小的时候，采样的速度能够满足要求，波形比较标准。</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1428115"/>
            <wp:effectExtent l="0" t="0" r="444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9"/>
                    <a:stretch>
                      <a:fillRect/>
                    </a:stretch>
                  </pic:blipFill>
                  <pic:spPr>
                    <a:xfrm>
                      <a:off x="0" y="0"/>
                      <a:ext cx="5268595" cy="1428115"/>
                    </a:xfrm>
                    <a:prstGeom prst="rect">
                      <a:avLst/>
                    </a:prstGeom>
                    <a:noFill/>
                    <a:ln>
                      <a:noFill/>
                    </a:ln>
                  </pic:spPr>
                </pic:pic>
              </a:graphicData>
            </a:graphic>
          </wp:inline>
        </w:drawing>
      </w:r>
    </w:p>
    <w:p>
      <w:pPr>
        <w:ind w:firstLine="482" w:firstLineChars="200"/>
        <w:rPr>
          <w:rFonts w:ascii="Times New Roman" w:hAnsi="Times New Roman" w:eastAsia="宋体" w:cstheme="minorEastAsia"/>
          <w:b/>
          <w:bCs/>
          <w:sz w:val="24"/>
        </w:rPr>
      </w:pPr>
      <w:r>
        <w:rPr>
          <w:rFonts w:hint="eastAsia" w:ascii="Times New Roman" w:hAnsi="Times New Roman" w:eastAsia="宋体" w:cstheme="minorEastAsia"/>
          <w:b/>
          <w:bCs/>
          <w:sz w:val="24"/>
        </w:rPr>
        <w:t>图5.1 输入1kHz方波</w:t>
      </w:r>
      <w:r>
        <w:rPr>
          <w:rFonts w:hint="eastAsia" w:ascii="Times New Roman" w:hAnsi="Times New Roman" w:eastAsia="宋体" w:cstheme="minorEastAsia"/>
        </w:rPr>
        <w:t xml:space="preserve">                            </w:t>
      </w:r>
      <w:r>
        <w:rPr>
          <w:rFonts w:hint="eastAsia" w:ascii="Times New Roman" w:hAnsi="Times New Roman" w:eastAsia="宋体" w:cstheme="minorEastAsia"/>
          <w:b/>
          <w:bCs/>
          <w:sz w:val="24"/>
        </w:rPr>
        <w:t>图 5.2 TFT波形</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当输入方波为10kHz时，结果如表5.2所示。</w:t>
      </w:r>
    </w:p>
    <w:p>
      <w:pPr>
        <w:jc w:val="center"/>
        <w:rPr>
          <w:rFonts w:ascii="宋体" w:hAnsi="宋体" w:eastAsia="宋体" w:cs="宋体"/>
          <w:b/>
          <w:bCs/>
          <w:sz w:val="24"/>
        </w:rPr>
      </w:pPr>
      <w:r>
        <w:rPr>
          <w:rFonts w:hint="eastAsia" w:ascii="宋体" w:hAnsi="宋体" w:eastAsia="宋体" w:cs="宋体"/>
          <w:b/>
          <w:bCs/>
          <w:sz w:val="24"/>
        </w:rPr>
        <w:t>表5.2输入标准信号为（-5~5V）频率为50kHz方波</w:t>
      </w:r>
    </w:p>
    <w:tbl>
      <w:tblPr>
        <w:tblStyle w:val="7"/>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方波信号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2.10V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-0.951V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49.94k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49.98k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5.98V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-2.96V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49.97k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7.90V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4.12V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49.90k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-4.81V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49.91k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4.267%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6.983%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4.01%</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0.09%</w:t>
            </w:r>
          </w:p>
        </w:tc>
      </w:tr>
    </w:tbl>
    <w:p>
      <w:pPr>
        <w:jc w:val="center"/>
        <w:rPr>
          <w:rFonts w:ascii="Times New Roman" w:hAnsi="Times New Roman" w:eastAsia="宋体" w:cstheme="minorEastAsia"/>
          <w:sz w:val="24"/>
        </w:rPr>
      </w:pP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误差分析：在输入频率为50kHz时候，由于频率的增加在测量时波形的波动性也比较大，因此误差相对比1kHz大一点。</w:t>
      </w:r>
    </w:p>
    <w:p>
      <w:pPr>
        <w:spacing w:line="300" w:lineRule="auto"/>
        <w:ind w:firstLine="480" w:firstLineChars="200"/>
        <w:rPr>
          <w:rFonts w:asciiTheme="minorEastAsia" w:hAnsiTheme="minorEastAsia" w:cstheme="minorEastAsia"/>
          <w:b/>
          <w:bCs/>
          <w:sz w:val="24"/>
        </w:rPr>
      </w:pPr>
      <w:r>
        <w:rPr>
          <w:rFonts w:hint="eastAsia" w:ascii="Times New Roman" w:hAnsi="Times New Roman" w:eastAsia="宋体" w:cstheme="minorEastAsia"/>
          <w:sz w:val="24"/>
        </w:rPr>
        <w:t>为了测试该系统的最大测量频率，如表5.3在测试时调节输入的标准频率为100kHz，观察测试结果和波形是否失真。</w:t>
      </w:r>
    </w:p>
    <w:p>
      <w:pPr>
        <w:spacing w:line="300" w:lineRule="auto"/>
        <w:jc w:val="center"/>
        <w:rPr>
          <w:rFonts w:asciiTheme="minorEastAsia" w:hAnsiTheme="minorEastAsia" w:cstheme="minorEastAsia"/>
          <w:b/>
          <w:bCs/>
          <w:sz w:val="24"/>
        </w:rPr>
      </w:pPr>
    </w:p>
    <w:p>
      <w:pPr>
        <w:spacing w:line="300" w:lineRule="auto"/>
        <w:jc w:val="center"/>
        <w:rPr>
          <w:rFonts w:asciiTheme="minorEastAsia" w:hAnsiTheme="minorEastAsia" w:cstheme="minorEastAsia"/>
          <w:b/>
          <w:bCs/>
          <w:sz w:val="24"/>
        </w:rPr>
      </w:pPr>
    </w:p>
    <w:p>
      <w:pPr>
        <w:spacing w:line="300" w:lineRule="auto"/>
        <w:jc w:val="center"/>
        <w:rPr>
          <w:rFonts w:asciiTheme="minorEastAsia" w:hAnsiTheme="minorEastAsia" w:cstheme="minorEastAsia"/>
          <w:b/>
          <w:bCs/>
          <w:sz w:val="24"/>
        </w:rPr>
      </w:pPr>
    </w:p>
    <w:p>
      <w:pPr>
        <w:spacing w:line="300" w:lineRule="auto"/>
        <w:jc w:val="center"/>
        <w:rPr>
          <w:rFonts w:asciiTheme="minorEastAsia" w:hAnsiTheme="minorEastAsia" w:cstheme="minorEastAsia"/>
          <w:b/>
          <w:bCs/>
          <w:sz w:val="24"/>
        </w:rPr>
      </w:pPr>
      <w:r>
        <w:rPr>
          <w:rFonts w:hint="eastAsia" w:asciiTheme="minorEastAsia" w:hAnsiTheme="minorEastAsia" w:cstheme="minorEastAsia"/>
          <w:b/>
          <w:bCs/>
          <w:sz w:val="24"/>
        </w:rPr>
        <w:t>表5.3  输入标准信号为（-5~5V）频率为100kHz方波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方波信号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1.02V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-0.998V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8.06V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3.9V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10.2V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1.433%</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7.444%</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6.01%</w:t>
            </w:r>
          </w:p>
        </w:tc>
      </w:tr>
    </w:tbl>
    <w:p>
      <w:pPr>
        <w:jc w:val="center"/>
        <w:rPr>
          <w:rFonts w:ascii="Times New Roman" w:hAnsi="Times New Roman" w:eastAsia="宋体" w:cstheme="minorEastAsia"/>
          <w:sz w:val="24"/>
        </w:rPr>
      </w:pPr>
      <w:r>
        <w:rPr>
          <w:rFonts w:hint="eastAsia" w:ascii="Times New Roman" w:hAnsi="Times New Roman" w:eastAsia="宋体" w:cstheme="minorEastAsia"/>
          <w:sz w:val="24"/>
        </w:rPr>
        <w:tab/>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误差分析：在输入频率为100kHz时候，由于频率较大，波形的波动性也比较大，因此误差相对比1kHz和50kHz大很多，其原因主要是处理器的性能不能满足。</w:t>
      </w:r>
    </w:p>
    <w:p>
      <w:pPr>
        <w:numPr>
          <w:ilvl w:val="0"/>
          <w:numId w:val="1"/>
        </w:numPr>
        <w:spacing w:line="300" w:lineRule="auto"/>
        <w:ind w:firstLine="480" w:firstLineChars="200"/>
        <w:rPr>
          <w:rFonts w:asciiTheme="minorEastAsia" w:hAnsiTheme="minorEastAsia" w:cstheme="minorEastAsia"/>
          <w:b/>
          <w:bCs/>
          <w:color w:val="FF0000"/>
          <w:sz w:val="24"/>
        </w:rPr>
      </w:pPr>
      <w:r>
        <w:rPr>
          <w:rFonts w:hint="eastAsia" w:ascii="Times New Roman" w:hAnsi="Times New Roman" w:eastAsia="宋体" w:cstheme="minorEastAsia"/>
          <w:color w:val="FF0000"/>
          <w:sz w:val="24"/>
        </w:rPr>
        <w:t>正弦波测试</w:t>
      </w: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imes New Roman" w:hAnsi="Times New Roman" w:eastAsia="宋体" w:cstheme="minorEastAsia"/>
          <w:sz w:val="24"/>
        </w:rPr>
      </w:pPr>
      <w:r>
        <w:rPr>
          <w:rFonts w:hint="eastAsia" w:asciiTheme="minorEastAsia" w:hAnsiTheme="minorEastAsia" w:cstheme="minorEastAsia"/>
          <w:b/>
          <w:bCs/>
          <w:sz w:val="24"/>
        </w:rPr>
        <w:t>表5.4  输入标准信号为（-5～5V）频率为1kHz正弦波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正弦波信号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-0.890V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3.92V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5.85V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7.88V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-3.97V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7.63%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2.01%</w:t>
            </w:r>
          </w:p>
        </w:tc>
      </w:tr>
    </w:tbl>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误差分析：在较小的频率范围内，误差会比较小</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6055" cy="1743710"/>
            <wp:effectExtent l="0" t="0" r="6985" b="88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0"/>
                    <a:stretch>
                      <a:fillRect/>
                    </a:stretch>
                  </pic:blipFill>
                  <pic:spPr>
                    <a:xfrm>
                      <a:off x="0" y="0"/>
                      <a:ext cx="5266055" cy="174371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图5.3  输入标准1k正弦波                  图5.4  TFT 显示1k正弦波</w:t>
      </w:r>
    </w:p>
    <w:p>
      <w:pPr>
        <w:jc w:val="center"/>
        <w:rPr>
          <w:rFonts w:asciiTheme="minorEastAsia" w:hAnsiTheme="minorEastAsia" w:cstheme="minorEastAsia"/>
          <w:b/>
          <w:bCs/>
          <w:sz w:val="24"/>
        </w:rPr>
      </w:pPr>
      <w:r>
        <w:rPr>
          <w:rFonts w:hint="eastAsia" w:asciiTheme="minorEastAsia" w:hAnsiTheme="minorEastAsia" w:cstheme="minorEastAsia"/>
          <w:b/>
          <w:bCs/>
          <w:sz w:val="24"/>
        </w:rPr>
        <w:t>表5.5  输入标准信号为（-5~5V）频率为50kHz正弦波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正弦波信号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-0.901V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3.92V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7.88V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7.63%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3.01%</w:t>
            </w:r>
          </w:p>
        </w:tc>
      </w:tr>
    </w:tbl>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误差分析：在输入频率为50k的时候，误差会相应的增大一些。</w:t>
      </w: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imes New Roman" w:hAnsi="Times New Roman" w:eastAsia="宋体" w:cstheme="minorEastAsia"/>
          <w:sz w:val="24"/>
        </w:rPr>
      </w:pPr>
      <w:r>
        <w:rPr>
          <w:rFonts w:hint="eastAsia" w:asciiTheme="minorEastAsia" w:hAnsiTheme="minorEastAsia" w:cstheme="minorEastAsia"/>
          <w:b/>
          <w:bCs/>
          <w:sz w:val="24"/>
        </w:rPr>
        <w:t>表5.6  输入标准信号为（-5～5V）频率为100kHz正弦波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三角波信号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-0.901V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3.92V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7.88V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7.63%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3.01%</w:t>
            </w:r>
          </w:p>
        </w:tc>
      </w:tr>
    </w:tbl>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误差分析：当输入信号比较大的时候，由于采样能力的限制，误差会相对增大。不过在测试中所测量的频率满足所设计的要求。</w:t>
      </w:r>
    </w:p>
    <w:p>
      <w:pPr>
        <w:numPr>
          <w:ilvl w:val="0"/>
          <w:numId w:val="1"/>
        </w:numPr>
        <w:spacing w:line="300" w:lineRule="auto"/>
        <w:ind w:firstLine="723" w:firstLineChars="200"/>
        <w:rPr>
          <w:rFonts w:ascii="Times New Roman" w:hAnsi="Times New Roman" w:eastAsia="宋体" w:cstheme="minorEastAsia"/>
          <w:color w:val="FF0000"/>
          <w:sz w:val="24"/>
        </w:rPr>
      </w:pPr>
      <w:r>
        <w:rPr>
          <w:rFonts w:hint="eastAsia" w:asciiTheme="minorEastAsia" w:hAnsiTheme="minorEastAsia" w:cstheme="minorEastAsia"/>
          <w:b/>
          <w:bCs/>
          <w:color w:val="FF0000"/>
          <w:sz w:val="36"/>
          <w:szCs w:val="36"/>
        </w:rPr>
        <mc:AlternateContent>
          <mc:Choice Requires="wps">
            <w:drawing>
              <wp:anchor distT="0" distB="0" distL="114300" distR="114300" simplePos="0" relativeHeight="251707392" behindDoc="0" locked="0" layoutInCell="1" allowOverlap="1">
                <wp:simplePos x="0" y="0"/>
                <wp:positionH relativeFrom="column">
                  <wp:posOffset>2205990</wp:posOffset>
                </wp:positionH>
                <wp:positionV relativeFrom="paragraph">
                  <wp:posOffset>52070</wp:posOffset>
                </wp:positionV>
                <wp:extent cx="2549525" cy="393700"/>
                <wp:effectExtent l="476250" t="0" r="22225" b="25400"/>
                <wp:wrapNone/>
                <wp:docPr id="77" name="对话气泡: 矩形 77"/>
                <wp:cNvGraphicFramePr/>
                <a:graphic xmlns:a="http://schemas.openxmlformats.org/drawingml/2006/main">
                  <a:graphicData uri="http://schemas.microsoft.com/office/word/2010/wordprocessingShape">
                    <wps:wsp>
                      <wps:cNvSpPr>
                        <a:spLocks noChangeArrowheads="1"/>
                      </wps:cNvSpPr>
                      <wps:spPr bwMode="auto">
                        <a:xfrm>
                          <a:off x="0" y="0"/>
                          <a:ext cx="2549525" cy="393700"/>
                        </a:xfrm>
                        <a:prstGeom prst="wedgeRectCallout">
                          <a:avLst>
                            <a:gd name="adj1" fmla="val -66773"/>
                            <a:gd name="adj2" fmla="val -8635"/>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不能和一级标题的题序一样</w:t>
                            </w:r>
                          </w:p>
                        </w:txbxContent>
                      </wps:txbx>
                      <wps:bodyPr rot="0" vert="horz" wrap="square" lIns="91440" tIns="45720" rIns="91440" bIns="45720" anchor="t" anchorCtr="0" upright="1">
                        <a:noAutofit/>
                      </wps:bodyPr>
                    </wps:wsp>
                  </a:graphicData>
                </a:graphic>
              </wp:anchor>
            </w:drawing>
          </mc:Choice>
          <mc:Fallback>
            <w:pict>
              <v:shape id="对话气泡: 矩形 77" o:spid="_x0000_s1026" o:spt="61" type="#_x0000_t61" style="position:absolute;left:0pt;margin-left:173.7pt;margin-top:4.1pt;height:31pt;width:200.75pt;z-index:251707392;mso-width-relative:page;mso-height-relative:page;" fillcolor="#FFF2CC" filled="t" stroked="t" coordsize="21600,21600" o:gfxdata="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R&#10;5Bzp2AAAAAgBAAAPAAAAAAAAAAEAIAAAACIAAABkcnMvZG93bnJldi54bWxQSwECFAAUAAAACACH&#10;TuJATiyV5l0CAACaBAAADgAAAAAAAAABACAAAAAnAQAAZHJzL2Uyb0RvYy54bWxQSwUGAAAAAAYA&#10;BgBZAQAA9gUAAAAA&#10;" adj="-3623,893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不能和一级标题的题序一样</w:t>
                      </w:r>
                    </w:p>
                  </w:txbxContent>
                </v:textbox>
              </v:shape>
            </w:pict>
          </mc:Fallback>
        </mc:AlternateContent>
      </w:r>
      <w:r>
        <w:rPr>
          <w:rFonts w:hint="eastAsia" w:ascii="Times New Roman" w:hAnsi="Times New Roman" w:eastAsia="宋体" w:cstheme="minorEastAsia"/>
          <w:color w:val="FF0000"/>
          <w:sz w:val="24"/>
        </w:rPr>
        <w:t>三角波测试</w:t>
      </w: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jc w:val="center"/>
        <w:rPr>
          <w:rFonts w:ascii="Times New Roman" w:hAnsi="Times New Roman" w:eastAsia="宋体" w:cstheme="minorEastAsia"/>
          <w:sz w:val="24"/>
        </w:rPr>
      </w:pPr>
      <w:r>
        <w:rPr>
          <w:rFonts w:hint="eastAsia" w:asciiTheme="minorEastAsia" w:hAnsiTheme="minorEastAsia" w:cstheme="minorEastAsia"/>
          <w:b/>
          <w:bCs/>
          <w:sz w:val="24"/>
        </w:rPr>
        <w:t>表5.7  输入标准信号为（-5～5V）频率为1kHz三角波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三角波信号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-0.996V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4.04V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-1.89V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2.95V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6.63%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5.01%</w:t>
            </w:r>
          </w:p>
        </w:tc>
      </w:tr>
    </w:tbl>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误差分析：在频率较小的时候，所测量的相关参数比较准确。</w:t>
      </w: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imes New Roman" w:hAnsi="Times New Roman" w:eastAsia="宋体" w:cstheme="minorEastAsia"/>
          <w:sz w:val="24"/>
        </w:rPr>
      </w:pPr>
      <w:r>
        <w:rPr>
          <w:rFonts w:hint="eastAsia" w:asciiTheme="minorEastAsia" w:hAnsiTheme="minorEastAsia" w:cstheme="minorEastAsia"/>
          <w:b/>
          <w:bCs/>
          <w:sz w:val="24"/>
        </w:rPr>
        <w:t>表5.8  输入标准50k（-5～5V）三角波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三角波信号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-0.901V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3.92V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7.88V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7.63%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3.01%</w:t>
            </w:r>
          </w:p>
        </w:tc>
      </w:tr>
    </w:tbl>
    <w:p>
      <w:pPr>
        <w:spacing w:line="300" w:lineRule="auto"/>
        <w:ind w:firstLine="480" w:firstLineChars="200"/>
        <w:rPr>
          <w:rFonts w:eastAsia="宋体" w:asciiTheme="minorEastAsia" w:hAnsiTheme="minorEastAsia" w:cstheme="minorEastAsia"/>
          <w:b/>
          <w:bCs/>
          <w:color w:val="FF0000"/>
          <w:sz w:val="24"/>
        </w:rPr>
      </w:pPr>
      <w:r>
        <w:rPr>
          <w:rFonts w:hint="eastAsia" w:ascii="Times New Roman" w:hAnsi="Times New Roman" w:eastAsia="宋体" w:cstheme="minorEastAsia"/>
          <w:color w:val="FF0000"/>
          <w:sz w:val="24"/>
        </w:rPr>
        <w:t>误差分析：在输入频率较小的时候，所测量的相关参数比较准确，输入频率越大误差越大</w:t>
      </w: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heme="minorEastAsia" w:hAnsiTheme="minorEastAsia" w:cstheme="minorEastAsia"/>
          <w:b/>
          <w:bCs/>
          <w:sz w:val="24"/>
        </w:rPr>
      </w:pPr>
    </w:p>
    <w:p>
      <w:pPr>
        <w:jc w:val="center"/>
        <w:rPr>
          <w:rFonts w:ascii="Times New Roman" w:hAnsi="Times New Roman" w:eastAsia="宋体" w:cstheme="minorEastAsia"/>
          <w:sz w:val="24"/>
        </w:rPr>
      </w:pPr>
      <w:r>
        <w:rPr>
          <w:rFonts w:hint="eastAsia" w:asciiTheme="minorEastAsia" w:hAnsiTheme="minorEastAsia" w:cstheme="minorEastAsia"/>
          <w:b/>
          <w:bCs/>
          <w:sz w:val="24"/>
        </w:rPr>
        <w:t>表5.9  输入标准信号为（-5～5V）频率为100kHz 三角波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三角波信号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1.95V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-0.901V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3.62V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7.89V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4.04V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-3.8V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9.85V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-4.85V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6.038%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7.63%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4.01%</w:t>
            </w:r>
          </w:p>
        </w:tc>
      </w:tr>
    </w:tbl>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误差分析:随着测量频率变大时，所测量的精度也就会变小，误差会增大。</w:t>
      </w:r>
    </w:p>
    <w:p>
      <w:pPr>
        <w:spacing w:line="300" w:lineRule="auto"/>
        <w:ind w:firstLine="723" w:firstLineChars="200"/>
        <w:rPr>
          <w:rFonts w:asciiTheme="majorEastAsia" w:hAnsiTheme="majorEastAsia" w:eastAsiaTheme="majorEastAsia" w:cstheme="majorEastAsia"/>
          <w:b/>
          <w:bCs/>
          <w:sz w:val="28"/>
          <w:szCs w:val="28"/>
        </w:rPr>
      </w:pPr>
      <w:r>
        <w:rPr>
          <w:rFonts w:hint="eastAsia" w:asciiTheme="minorEastAsia" w:hAnsiTheme="minorEastAsia" w:cstheme="minorEastAsia"/>
          <w:b/>
          <w:bCs/>
          <w:color w:val="FF0000"/>
          <w:sz w:val="36"/>
          <w:szCs w:val="36"/>
        </w:rPr>
        <mc:AlternateContent>
          <mc:Choice Requires="wps">
            <w:drawing>
              <wp:anchor distT="0" distB="0" distL="114300" distR="114300" simplePos="0" relativeHeight="251710464" behindDoc="0" locked="0" layoutInCell="1" allowOverlap="1">
                <wp:simplePos x="0" y="0"/>
                <wp:positionH relativeFrom="column">
                  <wp:posOffset>2670175</wp:posOffset>
                </wp:positionH>
                <wp:positionV relativeFrom="paragraph">
                  <wp:posOffset>94615</wp:posOffset>
                </wp:positionV>
                <wp:extent cx="2549525" cy="393700"/>
                <wp:effectExtent l="628650" t="0" r="22225" b="25400"/>
                <wp:wrapNone/>
                <wp:docPr id="78" name="对话气泡: 矩形 78"/>
                <wp:cNvGraphicFramePr/>
                <a:graphic xmlns:a="http://schemas.openxmlformats.org/drawingml/2006/main">
                  <a:graphicData uri="http://schemas.microsoft.com/office/word/2010/wordprocessingShape">
                    <wps:wsp>
                      <wps:cNvSpPr>
                        <a:spLocks noChangeArrowheads="1"/>
                      </wps:cNvSpPr>
                      <wps:spPr bwMode="auto">
                        <a:xfrm>
                          <a:off x="0" y="0"/>
                          <a:ext cx="2549525" cy="393700"/>
                        </a:xfrm>
                        <a:prstGeom prst="wedgeRectCallout">
                          <a:avLst>
                            <a:gd name="adj1" fmla="val -72862"/>
                            <a:gd name="adj2" fmla="val 1287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什么发挥部分？</w:t>
                            </w:r>
                          </w:p>
                        </w:txbxContent>
                      </wps:txbx>
                      <wps:bodyPr rot="0" vert="horz" wrap="square" lIns="91440" tIns="45720" rIns="91440" bIns="45720" anchor="t" anchorCtr="0" upright="1">
                        <a:noAutofit/>
                      </wps:bodyPr>
                    </wps:wsp>
                  </a:graphicData>
                </a:graphic>
              </wp:anchor>
            </w:drawing>
          </mc:Choice>
          <mc:Fallback>
            <w:pict>
              <v:shape id="对话气泡: 矩形 78" o:spid="_x0000_s1026" o:spt="61" type="#_x0000_t61" style="position:absolute;left:0pt;margin-left:210.25pt;margin-top:7.45pt;height:31pt;width:200.75pt;z-index:251710464;mso-width-relative:page;mso-height-relative:page;" fillcolor="#FFF2CC" filled="t" stroked="t" coordsize="21600,21600" o:gfxdata="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MIRX&#10;iNYAAAAJAQAADwAAAAAAAAABACAAAAAiAAAAZHJzL2Rvd25yZXYueG1sUEsBAhQAFAAAAAgAh07i&#10;QMzgYzJdAgAAmgQAAA4AAAAAAAAAAQAgAAAAJQEAAGRycy9lMm9Eb2MueG1sUEsFBgAAAAAGAAYA&#10;WQEAAPQFAAAAAA==&#10;" adj="-4938,13580">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什么发挥部分？</w:t>
                      </w:r>
                    </w:p>
                  </w:txbxContent>
                </v:textbox>
              </v:shape>
            </w:pict>
          </mc:Fallback>
        </mc:AlternateContent>
      </w:r>
      <w:r>
        <w:rPr>
          <w:rFonts w:hint="eastAsia" w:asciiTheme="majorEastAsia" w:hAnsiTheme="majorEastAsia" w:eastAsiaTheme="majorEastAsia" w:cstheme="majorEastAsia"/>
          <w:b/>
          <w:bCs/>
          <w:sz w:val="28"/>
          <w:szCs w:val="28"/>
        </w:rPr>
        <w:t>5.3.2 发挥部分测试</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在发挥部分设计利用了STM32内部的DA进行循环输出模拟信号，预设值为输出正弦波、错齿波、方波。并且最大值(Vmax)、最小值(Vmin)、 峰峰值(Vpp)、频率(Fre)。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在测试的时候通过D/A输出模拟信号，经滤波后使用泰克示波器进行测量观察相关参数，即</w:t>
      </w:r>
      <w:r>
        <w:rPr>
          <w:rFonts w:hint="eastAsia" w:ascii="Times New Roman" w:hAnsi="Times New Roman" w:eastAsia="宋体" w:cstheme="minorEastAsia"/>
          <w:color w:val="FF0000"/>
          <w:sz w:val="24"/>
        </w:rPr>
        <w:t>:</w:t>
      </w:r>
      <w:r>
        <w:rPr>
          <w:rFonts w:hint="eastAsia" w:ascii="Times New Roman" w:hAnsi="Times New Roman" w:eastAsia="宋体" w:cstheme="minorEastAsia"/>
          <w:sz w:val="24"/>
        </w:rPr>
        <w:t>最大值、最小值、峰峰值、频率和占空比(方波)，井且观察波形是否失真，在这里只是简单的测了点数据。</w:t>
      </w:r>
    </w:p>
    <w:p>
      <w:pPr>
        <w:jc w:val="center"/>
        <w:rPr>
          <w:rFonts w:ascii="Times New Roman" w:hAnsi="Times New Roman" w:eastAsia="宋体" w:cstheme="minorEastAsia"/>
          <w:sz w:val="24"/>
        </w:rPr>
      </w:pPr>
      <w:r>
        <w:rPr>
          <w:rFonts w:hint="eastAsia" w:asciiTheme="minorEastAsia" w:hAnsiTheme="minorEastAsia" w:cstheme="minorEastAsia"/>
          <w:b/>
          <w:bCs/>
          <w:sz w:val="24"/>
        </w:rPr>
        <w:t>表5.10   D/A 输出方波测试</w:t>
      </w:r>
    </w:p>
    <w:tbl>
      <w:tblPr>
        <w:tblStyle w:val="7"/>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方波信号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系统输出</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2.30</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2.30</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2.30</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标准示波器测试</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2.44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2.60</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0.16</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2.54</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0.18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9.89k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2.54</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0.16</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heme="minorEastAsia" w:hAnsiTheme="minorEastAsia" w:cstheme="minorEastAsia"/>
                <w:b w:val="0"/>
                <w:bCs w:val="0"/>
                <w:color w:val="FF0000"/>
                <w:sz w:val="36"/>
                <w:szCs w:val="36"/>
              </w:rPr>
              <mc:AlternateContent>
                <mc:Choice Requires="wps">
                  <w:drawing>
                    <wp:anchor distT="0" distB="0" distL="114300" distR="114300" simplePos="0" relativeHeight="251713536" behindDoc="0" locked="0" layoutInCell="1" allowOverlap="1">
                      <wp:simplePos x="0" y="0"/>
                      <wp:positionH relativeFrom="column">
                        <wp:posOffset>-995045</wp:posOffset>
                      </wp:positionH>
                      <wp:positionV relativeFrom="paragraph">
                        <wp:posOffset>315595</wp:posOffset>
                      </wp:positionV>
                      <wp:extent cx="2549525" cy="393700"/>
                      <wp:effectExtent l="971550" t="0" r="22225" b="139700"/>
                      <wp:wrapNone/>
                      <wp:docPr id="79" name="对话气泡: 矩形 79"/>
                      <wp:cNvGraphicFramePr/>
                      <a:graphic xmlns:a="http://schemas.openxmlformats.org/drawingml/2006/main">
                        <a:graphicData uri="http://schemas.microsoft.com/office/word/2010/wordprocessingShape">
                          <wps:wsp>
                            <wps:cNvSpPr>
                              <a:spLocks noChangeArrowheads="1"/>
                            </wps:cNvSpPr>
                            <wps:spPr bwMode="auto">
                              <a:xfrm>
                                <a:off x="0" y="0"/>
                                <a:ext cx="2549525" cy="393700"/>
                              </a:xfrm>
                              <a:prstGeom prst="wedgeRectCallout">
                                <a:avLst>
                                  <a:gd name="adj1" fmla="val -86145"/>
                                  <a:gd name="adj2" fmla="val 7201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导入图不能用以上、以下之类的。</w:t>
                                  </w:r>
                                </w:p>
                              </w:txbxContent>
                            </wps:txbx>
                            <wps:bodyPr rot="0" vert="horz" wrap="square" lIns="91440" tIns="45720" rIns="91440" bIns="45720" anchor="t" anchorCtr="0" upright="1">
                              <a:noAutofit/>
                            </wps:bodyPr>
                          </wps:wsp>
                        </a:graphicData>
                      </a:graphic>
                    </wp:anchor>
                  </w:drawing>
                </mc:Choice>
                <mc:Fallback>
                  <w:pict>
                    <v:shape id="对话气泡: 矩形 79" o:spid="_x0000_s1026" o:spt="61" type="#_x0000_t61" style="position:absolute;left:0pt;margin-left:-78.35pt;margin-top:24.85pt;height:31pt;width:200.75pt;z-index:251713536;mso-width-relative:page;mso-height-relative:page;" fillcolor="#FFF2CC" filled="t" stroked="t" coordsize="21600,21600" o:gfxdata="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ehvBO2wAAAAsBAAAPAAAAAAAAAAEAIAAAACIAAABkcnMvZG93bnJldi54bWxQSwECFAAUAAAA&#10;CACHTuJAwxU0710CAACaBAAADgAAAAAAAAABACAAAAAqAQAAZHJzL2Uyb0RvYy54bWxQSwUGAAAA&#10;AAYABgBZAQAA+QUAAAAA&#10;" adj="-7807,2635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导入图不能用以上、以下之类的。</w:t>
                            </w:r>
                          </w:p>
                        </w:txbxContent>
                      </v:textbox>
                    </v:shape>
                  </w:pict>
                </mc:Fallback>
              </mc:AlternateContent>
            </w:r>
            <w:r>
              <w:rPr>
                <w:rFonts w:hint="eastAsia" w:ascii="Times New Roman" w:hAnsi="Times New Roman" w:eastAsia="宋体" w:cstheme="minorEastAsia"/>
                <w:b w:val="0"/>
                <w:bCs w:val="0"/>
                <w:sz w:val="21"/>
                <w:szCs w:val="21"/>
              </w:rPr>
              <w:t>19.95k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79.9%</w:t>
            </w:r>
          </w:p>
        </w:tc>
      </w:tr>
    </w:tbl>
    <w:p>
      <w:pPr>
        <w:spacing w:line="300" w:lineRule="auto"/>
        <w:ind w:firstLine="480" w:firstLineChars="200"/>
        <w:jc w:val="left"/>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误差分析:随着测量频率变大时，波形不失真，误差较小。</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以下是方波测试波形</w:t>
      </w:r>
    </w:p>
    <w:p>
      <w:pP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5267325" cy="1734185"/>
            <wp:effectExtent l="0" t="0" r="5715" b="317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1"/>
                    <a:stretch>
                      <a:fillRect/>
                    </a:stretch>
                  </pic:blipFill>
                  <pic:spPr>
                    <a:xfrm>
                      <a:off x="0" y="0"/>
                      <a:ext cx="5267325" cy="1734185"/>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图5.5  50%的10k方波                    图5.6  80%的10k方波</w:t>
      </w: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rPr>
          <w:rFonts w:asciiTheme="minorEastAsia" w:hAnsiTheme="minorEastAsia" w:cstheme="minorEastAsia"/>
          <w:b/>
          <w:bCs/>
          <w:sz w:val="24"/>
        </w:rPr>
      </w:pPr>
    </w:p>
    <w:p>
      <w:pPr>
        <w:jc w:val="center"/>
        <w:rPr>
          <w:rFonts w:ascii="Times New Roman" w:hAnsi="Times New Roman" w:eastAsia="宋体" w:cstheme="minorEastAsia"/>
          <w:sz w:val="24"/>
        </w:rPr>
      </w:pPr>
      <w:r>
        <w:rPr>
          <w:rFonts w:hint="eastAsia" w:asciiTheme="minorEastAsia" w:hAnsiTheme="minorEastAsia" w:cstheme="minorEastAsia"/>
          <w:b/>
          <w:bCs/>
          <w:sz w:val="24"/>
        </w:rPr>
        <w:t>表5.11   D/A 输出为正弦波测试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正弦波信号</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系统输出</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2.30</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1.3</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标准示波器测试</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2.39</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0.16</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1.40</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1.12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20.1k</w:t>
            </w:r>
          </w:p>
        </w:tc>
      </w:tr>
    </w:tbl>
    <w:p>
      <w:pPr>
        <w:spacing w:line="300" w:lineRule="auto"/>
        <w:ind w:firstLine="480" w:firstLineChars="200"/>
        <w:jc w:val="left"/>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误差分析:随着测量频率变大时，波形不失真，误差较小。</w:t>
      </w:r>
    </w:p>
    <w:p>
      <w:pPr>
        <w:spacing w:line="300" w:lineRule="auto"/>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以下是正弦波测试波形</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2438400" cy="18288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2"/>
                    <a:stretch>
                      <a:fillRect/>
                    </a:stretch>
                  </pic:blipFill>
                  <pic:spPr>
                    <a:xfrm>
                      <a:off x="0" y="0"/>
                      <a:ext cx="2438400" cy="1828800"/>
                    </a:xfrm>
                    <a:prstGeom prst="rect">
                      <a:avLst/>
                    </a:prstGeom>
                    <a:noFill/>
                    <a:ln>
                      <a:noFill/>
                    </a:ln>
                  </pic:spPr>
                </pic:pic>
              </a:graphicData>
            </a:graphic>
          </wp:inline>
        </w:drawing>
      </w:r>
    </w:p>
    <w:p>
      <w:pPr>
        <w:jc w:val="center"/>
        <w:rPr>
          <w:rFonts w:asciiTheme="minorEastAsia" w:hAnsiTheme="minorEastAsia" w:cstheme="minorEastAsia"/>
          <w:b/>
          <w:bCs/>
          <w:sz w:val="24"/>
        </w:rPr>
      </w:pPr>
      <w:r>
        <w:rPr>
          <w:rFonts w:hint="eastAsia" w:asciiTheme="minorEastAsia" w:hAnsiTheme="minorEastAsia" w:cstheme="minorEastAsia"/>
          <w:b/>
          <w:bCs/>
          <w:sz w:val="24"/>
        </w:rPr>
        <w:t>图5.7  输出100hz正弦波</w:t>
      </w:r>
    </w:p>
    <w:p>
      <w:pPr>
        <w:jc w:val="center"/>
        <w:rPr>
          <w:rFonts w:asciiTheme="minorEastAsia" w:hAnsiTheme="minorEastAsia" w:cstheme="minorEastAsia"/>
          <w:b/>
          <w:bCs/>
          <w:sz w:val="24"/>
        </w:rPr>
      </w:pPr>
      <w:r>
        <w:rPr>
          <w:rFonts w:hint="eastAsia" w:asciiTheme="minorEastAsia" w:hAnsiTheme="minorEastAsia" w:cstheme="minorEastAsia"/>
          <w:b/>
          <w:bCs/>
          <w:sz w:val="24"/>
        </w:rPr>
        <w:t>表5.12  D/A锯齿波测试</w:t>
      </w:r>
    </w:p>
    <w:p>
      <w:pPr>
        <w:rPr>
          <w:rFonts w:asciiTheme="minorEastAsia" w:hAnsiTheme="minorEastAsia" w:cstheme="minorEastAsia"/>
          <w:b/>
          <w:bCs/>
          <w:sz w:val="24"/>
        </w:rPr>
      </w:pPr>
    </w:p>
    <w:tbl>
      <w:tblPr>
        <w:tblStyle w:val="7"/>
        <w:tblpPr w:leftFromText="180" w:rightFromText="180" w:vertAnchor="text" w:horzAnchor="page" w:tblpX="2418" w:tblpY="-91"/>
        <w:tblOverlap w:val="never"/>
        <w:tblW w:w="76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2"/>
        <w:gridCol w:w="1531"/>
        <w:gridCol w:w="1532"/>
        <w:gridCol w:w="1532"/>
        <w:gridCol w:w="1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82" w:hRule="atLeast"/>
        </w:trPr>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锯齿波信号</w:t>
            </w: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峰峰值（Vpp）</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最大值（Vmax）</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最小值（Vmin）</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系统输出</w:t>
            </w: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2.30</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2.50</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10k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标准示波器测试</w:t>
            </w: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2.39</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2.52</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0.16</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32"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2.24</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2.48</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0.2</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1"/>
                <w:szCs w:val="21"/>
              </w:rPr>
            </w:pPr>
            <w:r>
              <w:rPr>
                <w:rFonts w:hint="eastAsia" w:ascii="Times New Roman" w:hAnsi="Times New Roman" w:eastAsia="宋体" w:cstheme="minorEastAsia"/>
                <w:b w:val="0"/>
                <w:bCs w:val="0"/>
                <w:sz w:val="21"/>
                <w:szCs w:val="21"/>
              </w:rPr>
              <w:t>9.99k</w:t>
            </w:r>
          </w:p>
        </w:tc>
      </w:tr>
    </w:tbl>
    <w:p>
      <w:pPr>
        <w:spacing w:line="300" w:lineRule="auto"/>
        <w:jc w:val="left"/>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误差分析:随着测量频率变大时，波形不失真，误差较小。</w:t>
      </w:r>
    </w:p>
    <w:p>
      <w:pPr>
        <w:spacing w:line="300" w:lineRule="auto"/>
        <w:rPr>
          <w:rFonts w:asciiTheme="minorEastAsia" w:hAnsiTheme="minorEastAsia" w:cstheme="minorEastAsia"/>
          <w:b/>
          <w:color w:val="FF0000"/>
          <w:sz w:val="24"/>
        </w:rPr>
      </w:pPr>
      <w:r>
        <w:rPr>
          <w:rFonts w:hint="eastAsia" w:ascii="Times New Roman" w:hAnsi="Times New Roman" w:eastAsia="宋体" w:cstheme="minorEastAsia"/>
          <w:color w:val="FF0000"/>
          <w:sz w:val="24"/>
        </w:rPr>
        <w:t>以下是锯齿波测试波形</w:t>
      </w:r>
    </w:p>
    <w:p>
      <w:pPr>
        <w:ind w:firstLine="723" w:firstLineChars="300"/>
        <w:rPr>
          <w:rFonts w:ascii="Times New Roman" w:hAnsi="Times New Roman" w:eastAsia="宋体" w:cstheme="minorEastAsia"/>
          <w:bCs/>
          <w:color w:val="000000"/>
          <w:sz w:val="24"/>
        </w:rPr>
      </w:pPr>
      <w:r>
        <w:rPr>
          <w:rFonts w:hint="eastAsia" w:asciiTheme="minorEastAsia" w:hAnsiTheme="minorEastAsia" w:cstheme="minorEastAsia"/>
          <w:b/>
          <w:bCs/>
          <w:sz w:val="24"/>
        </w:rPr>
        <w:drawing>
          <wp:anchor distT="0" distB="0" distL="114300" distR="114300" simplePos="0" relativeHeight="251660288" behindDoc="0" locked="0" layoutInCell="1" allowOverlap="1">
            <wp:simplePos x="0" y="0"/>
            <wp:positionH relativeFrom="column">
              <wp:posOffset>321310</wp:posOffset>
            </wp:positionH>
            <wp:positionV relativeFrom="page">
              <wp:posOffset>1548130</wp:posOffset>
            </wp:positionV>
            <wp:extent cx="5269230" cy="1882140"/>
            <wp:effectExtent l="0" t="0" r="3810" b="7620"/>
            <wp:wrapTopAndBottom/>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3"/>
                    <a:stretch>
                      <a:fillRect/>
                    </a:stretch>
                  </pic:blipFill>
                  <pic:spPr>
                    <a:xfrm>
                      <a:off x="0" y="0"/>
                      <a:ext cx="5269230" cy="1882140"/>
                    </a:xfrm>
                    <a:prstGeom prst="rect">
                      <a:avLst/>
                    </a:prstGeom>
                    <a:noFill/>
                    <a:ln>
                      <a:noFill/>
                    </a:ln>
                  </pic:spPr>
                </pic:pic>
              </a:graphicData>
            </a:graphic>
          </wp:anchor>
        </w:drawing>
      </w:r>
      <w:r>
        <w:rPr>
          <w:rFonts w:hint="eastAsia" w:asciiTheme="minorEastAsia" w:hAnsiTheme="minorEastAsia" w:cstheme="minorEastAsia"/>
          <w:b/>
          <w:color w:val="000000"/>
          <w:sz w:val="24"/>
        </w:rPr>
        <w:t>图5.8输入100MHz锯齿波             图5.9 输出10k的锯齿波</w:t>
      </w:r>
    </w:p>
    <w:p>
      <w:pPr>
        <w:spacing w:line="300" w:lineRule="auto"/>
        <w:ind w:firstLine="480" w:firstLineChars="200"/>
        <w:rPr>
          <w:rFonts w:ascii="Times New Roman" w:hAnsi="Times New Roman" w:eastAsia="宋体" w:cstheme="minorEastAsia"/>
          <w:bCs/>
          <w:color w:val="FF0000"/>
          <w:sz w:val="24"/>
        </w:rPr>
      </w:pPr>
      <w:r>
        <w:rPr>
          <w:rFonts w:hint="eastAsia" w:ascii="Times New Roman" w:hAnsi="Times New Roman" w:eastAsia="宋体" w:cstheme="minorEastAsia"/>
          <w:bCs/>
          <w:color w:val="FF0000"/>
          <w:sz w:val="24"/>
        </w:rPr>
        <w:t>信号发生器的基本功能和测试结果基本满足预定所设计的要求</w:t>
      </w:r>
      <w:bookmarkStart w:id="42" w:name="_Toc600_WPSOffice_Level1"/>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bookmarkEnd w:id="42"/>
    <w:p>
      <w:pPr>
        <w:tabs>
          <w:tab w:val="left" w:pos="3474"/>
          <w:tab w:val="left" w:pos="3644"/>
          <w:tab w:val="center" w:pos="4363"/>
          <w:tab w:val="center" w:pos="4843"/>
        </w:tabs>
        <w:spacing w:before="312" w:beforeLines="100" w:line="300" w:lineRule="auto"/>
        <w:rPr>
          <w:rFonts w:ascii="Times New Roman" w:hAnsi="Times New Roman" w:eastAsia="宋体" w:cs="黑体"/>
          <w:b/>
          <w:color w:val="000000"/>
          <w:sz w:val="32"/>
          <w:szCs w:val="32"/>
        </w:rPr>
      </w:pPr>
    </w:p>
    <w:p>
      <w:pPr>
        <w:tabs>
          <w:tab w:val="left" w:pos="3474"/>
          <w:tab w:val="left" w:pos="3644"/>
          <w:tab w:val="center" w:pos="4363"/>
          <w:tab w:val="center" w:pos="4843"/>
        </w:tabs>
        <w:spacing w:before="312" w:beforeLines="100" w:line="300" w:lineRule="auto"/>
        <w:jc w:val="center"/>
        <w:rPr>
          <w:rFonts w:ascii="Times New Roman" w:hAnsi="Times New Roman" w:eastAsia="宋体" w:cstheme="minorEastAsia"/>
          <w:sz w:val="24"/>
        </w:rPr>
      </w:pPr>
      <w:r>
        <w:rPr>
          <w:rFonts w:hint="eastAsia" w:ascii="Times New Roman" w:hAnsi="Times New Roman" w:eastAsia="宋体" w:cs="黑体"/>
          <w:b/>
          <w:color w:val="000000"/>
          <w:sz w:val="32"/>
          <w:szCs w:val="32"/>
        </w:rPr>
        <w:t>第六章 结束语</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本设计系统能够完成对周期信号和非周期信号的实时显示，由于采用TFT(240*320)的3.2寸的屏幕，实现周期波形的左右平移，以及幅值的缩放，在一定的频率范围内，所显示的波形无失真，并对相关参数进行测量。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此外，利用STM32内部的DA使用DMA循环触发，模拟输出正弦波、方波和锯齿波，相关参数满足预定设计的要求。</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本设计所采用STM32优势: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(1)应用STM32自带的AD转换模块，节省了通道的时间和空间设置，以及外部的温度补偿。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(2)应用STM32的内部资源DMA等，使得系统资源得到优化。当然在本设计中还有很多不足之处有待改进，还有许多功能有待拓展。在测量一些较高的频率时波形会发生失真。追究其原因，主要是STM32系统时钟限制了所采样的频率，若使用较高端的处理器(如ARM9、ARMII等)，那么测量的精度会提高很多。</w:t>
      </w:r>
    </w:p>
    <w:p>
      <w:pPr>
        <w:spacing w:line="360" w:lineRule="auto"/>
        <w:rPr>
          <w:rFonts w:ascii="Times New Roman" w:hAnsi="Times New Roman" w:eastAsia="宋体" w:cstheme="minorEastAsia"/>
        </w:rPr>
      </w:pPr>
    </w:p>
    <w:p>
      <w:pPr>
        <w:spacing w:line="360" w:lineRule="auto"/>
        <w:jc w:val="center"/>
        <w:rPr>
          <w:rFonts w:ascii="Times New Roman" w:hAnsi="Times New Roman" w:eastAsia="宋体" w:cstheme="majorEastAsia"/>
          <w:b/>
          <w:color w:val="000000"/>
          <w:sz w:val="36"/>
          <w:szCs w:val="36"/>
        </w:rPr>
      </w:pPr>
      <w:bookmarkStart w:id="43" w:name="_Toc20177_WPSOffice_Level1"/>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before="312" w:beforeLines="100" w:line="300" w:lineRule="auto"/>
        <w:jc w:val="center"/>
        <w:rPr>
          <w:rFonts w:ascii="Times New Roman" w:hAnsi="Times New Roman" w:eastAsia="宋体" w:cstheme="majorEastAsia"/>
          <w:b/>
          <w:color w:val="000000"/>
          <w:sz w:val="32"/>
          <w:szCs w:val="32"/>
        </w:rPr>
      </w:pPr>
    </w:p>
    <w:p>
      <w:pPr>
        <w:spacing w:before="312" w:beforeLines="100" w:after="312" w:afterLines="100" w:line="300" w:lineRule="auto"/>
        <w:jc w:val="center"/>
        <w:rPr>
          <w:rFonts w:ascii="Times New Roman" w:hAnsi="Times New Roman" w:eastAsia="宋体" w:cstheme="majorEastAsia"/>
          <w:b/>
          <w:color w:val="000000"/>
          <w:sz w:val="36"/>
          <w:szCs w:val="36"/>
        </w:rPr>
      </w:pPr>
      <w:r>
        <w:rPr>
          <w:rFonts w:hint="eastAsia" w:ascii="Times New Roman" w:hAnsi="Times New Roman" w:eastAsia="宋体" w:cstheme="majorEastAsia"/>
          <w:b/>
          <w:color w:val="000000"/>
          <w:sz w:val="36"/>
          <w:szCs w:val="36"/>
        </w:rPr>
        <w:t>主要参考文献</w:t>
      </w:r>
      <w:bookmarkEnd w:id="43"/>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黄智伟, 王兵, 朱卫华. STM32F 32位ARM微控制器应用设计与实践[M]. 北京航空航天大学出版社, 2012：19-38</w:t>
      </w:r>
      <w:r>
        <w:rPr>
          <w:rFonts w:hint="eastAsia"/>
          <w:color w:val="CC00FF"/>
        </w:rPr>
        <w:t>．</w:t>
      </w:r>
    </w:p>
    <w:p>
      <w:pPr>
        <w:numPr>
          <w:ilvl w:val="0"/>
          <w:numId w:val="2"/>
        </w:numPr>
        <w:spacing w:line="300" w:lineRule="auto"/>
        <w:ind w:left="723" w:hanging="723" w:hangingChars="200"/>
        <w:rPr>
          <w:rFonts w:ascii="Times New Roman" w:hAnsi="Times New Roman" w:eastAsia="宋体" w:cstheme="minorEastAsia"/>
          <w:bCs/>
          <w:color w:val="000000"/>
          <w:szCs w:val="21"/>
        </w:rPr>
      </w:pPr>
      <w:r>
        <w:rPr>
          <w:rFonts w:hint="eastAsia" w:asciiTheme="minorEastAsia" w:hAnsiTheme="minorEastAsia" w:cstheme="minorEastAsia"/>
          <w:b/>
          <w:bCs/>
          <w:color w:val="FF0000"/>
          <w:sz w:val="36"/>
          <w:szCs w:val="36"/>
        </w:rPr>
        <mc:AlternateContent>
          <mc:Choice Requires="wps">
            <w:drawing>
              <wp:anchor distT="0" distB="0" distL="114300" distR="114300" simplePos="0" relativeHeight="251718656" behindDoc="0" locked="0" layoutInCell="1" allowOverlap="1">
                <wp:simplePos x="0" y="0"/>
                <wp:positionH relativeFrom="column">
                  <wp:posOffset>1136650</wp:posOffset>
                </wp:positionH>
                <wp:positionV relativeFrom="paragraph">
                  <wp:posOffset>42545</wp:posOffset>
                </wp:positionV>
                <wp:extent cx="2549525" cy="393700"/>
                <wp:effectExtent l="952500" t="0" r="22225" b="25400"/>
                <wp:wrapNone/>
                <wp:docPr id="80" name="对话气泡: 矩形 80"/>
                <wp:cNvGraphicFramePr/>
                <a:graphic xmlns:a="http://schemas.openxmlformats.org/drawingml/2006/main">
                  <a:graphicData uri="http://schemas.microsoft.com/office/word/2010/wordprocessingShape">
                    <wps:wsp>
                      <wps:cNvSpPr>
                        <a:spLocks noChangeArrowheads="1"/>
                      </wps:cNvSpPr>
                      <wps:spPr bwMode="auto">
                        <a:xfrm>
                          <a:off x="0" y="0"/>
                          <a:ext cx="2549525" cy="393700"/>
                        </a:xfrm>
                        <a:prstGeom prst="wedgeRectCallout">
                          <a:avLst>
                            <a:gd name="adj1" fmla="val -85315"/>
                            <a:gd name="adj2" fmla="val 27207"/>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此处都要空1格</w:t>
                            </w:r>
                          </w:p>
                        </w:txbxContent>
                      </wps:txbx>
                      <wps:bodyPr rot="0" vert="horz" wrap="square" lIns="91440" tIns="45720" rIns="91440" bIns="45720" anchor="t" anchorCtr="0" upright="1">
                        <a:noAutofit/>
                      </wps:bodyPr>
                    </wps:wsp>
                  </a:graphicData>
                </a:graphic>
              </wp:anchor>
            </w:drawing>
          </mc:Choice>
          <mc:Fallback>
            <w:pict>
              <v:shape id="对话气泡: 矩形 80" o:spid="_x0000_s1026" o:spt="61" type="#_x0000_t61" style="position:absolute;left:0pt;margin-left:89.5pt;margin-top:3.35pt;height:31pt;width:200.75pt;z-index:251718656;mso-width-relative:page;mso-height-relative:page;" fillcolor="#FFF2CC" filled="t" stroked="t" coordsize="21600,21600" o:gfxdata="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Wa4q4tQA&#10;AAAIAQAADwAAAAAAAAABACAAAAAiAAAAZHJzL2Rvd25yZXYueG1sUEsBAhQAFAAAAAgAh07iQKTk&#10;BSpcAgAAmgQAAA4AAAAAAAAAAQAgAAAAIwEAAGRycy9lMm9Eb2MueG1sUEsFBgAAAAAGAAYAWQEA&#10;APEFAAAAAA==&#10;" adj="-7628,16677">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此处都要空1格</w:t>
                      </w:r>
                    </w:p>
                  </w:txbxContent>
                </v:textbox>
              </v:shape>
            </w:pict>
          </mc:Fallback>
        </mc:AlternateContent>
      </w:r>
      <w:r>
        <w:rPr>
          <w:rFonts w:hint="eastAsia" w:ascii="Times New Roman" w:hAnsi="Times New Roman" w:eastAsia="宋体" w:cstheme="minorEastAsia"/>
          <w:bCs/>
          <w:color w:val="000000"/>
          <w:szCs w:val="21"/>
        </w:rPr>
        <w:t>刘全,韩大强,李柯霖</w:t>
      </w:r>
      <w:r>
        <w:rPr>
          <w:rFonts w:hint="eastAsia" w:ascii="宋体" w:hAnsi="宋体"/>
          <w:color w:val="CC00FF"/>
          <w:kern w:val="0"/>
          <w:szCs w:val="21"/>
        </w:rPr>
        <w:t>．</w:t>
      </w:r>
      <w:r>
        <w:rPr>
          <w:rFonts w:hint="eastAsia" w:ascii="Times New Roman" w:hAnsi="Times New Roman" w:eastAsia="宋体" w:cstheme="minorEastAsia"/>
          <w:bCs/>
          <w:color w:val="000000"/>
          <w:szCs w:val="21"/>
        </w:rPr>
        <w:t>便携式20M数字存储示波器[J]. 电子制作. 2005</w:t>
      </w:r>
      <w:r>
        <w:rPr>
          <w:szCs w:val="21"/>
        </w:rPr>
        <w:t>：</w:t>
      </w:r>
      <w:r>
        <w:rPr>
          <w:rFonts w:hint="eastAsia" w:ascii="Times New Roman" w:hAnsi="Times New Roman" w:eastAsia="宋体" w:cstheme="minorEastAsia"/>
          <w:bCs/>
          <w:color w:val="000000"/>
          <w:szCs w:val="21"/>
        </w:rPr>
        <w:t>70-75</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邵贝贝著</w:t>
      </w:r>
      <w:r>
        <w:rPr>
          <w:rFonts w:hint="eastAsia" w:ascii="宋体" w:hAnsi="宋体"/>
          <w:color w:val="CC00FF"/>
          <w:kern w:val="0"/>
          <w:szCs w:val="21"/>
        </w:rPr>
        <w:t>．</w:t>
      </w:r>
      <w:r>
        <w:rPr>
          <w:rFonts w:hint="eastAsia" w:ascii="Times New Roman" w:hAnsi="Times New Roman" w:eastAsia="宋体" w:cstheme="minorEastAsia"/>
          <w:bCs/>
          <w:color w:val="000000"/>
          <w:szCs w:val="21"/>
        </w:rPr>
        <w:t>嵌入式实时操作系统μC/OS-II</w:t>
      </w:r>
      <w:r>
        <w:rPr>
          <w:rFonts w:hint="eastAsia" w:ascii="宋体" w:hAnsi="宋体"/>
          <w:color w:val="CC00FF"/>
          <w:kern w:val="0"/>
          <w:szCs w:val="21"/>
        </w:rPr>
        <w:t>．</w:t>
      </w:r>
      <w:r>
        <w:rPr>
          <w:rFonts w:hint="eastAsia" w:ascii="Times New Roman" w:hAnsi="Times New Roman" w:eastAsia="宋体" w:cstheme="minorEastAsia"/>
          <w:bCs/>
          <w:color w:val="000000"/>
          <w:szCs w:val="21"/>
        </w:rPr>
        <w:t>(第 2 版)[M]. 北京航空航天大学出版社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2007</w:t>
      </w:r>
      <w:r>
        <w:rPr>
          <w:szCs w:val="21"/>
        </w:rPr>
        <w:t>：</w:t>
      </w:r>
      <w:r>
        <w:rPr>
          <w:rFonts w:hint="eastAsia" w:ascii="Times New Roman" w:hAnsi="Times New Roman" w:eastAsia="宋体" w:cstheme="minorEastAsia"/>
          <w:bCs/>
          <w:color w:val="000000"/>
          <w:szCs w:val="21"/>
        </w:rPr>
        <w:t>12-36</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蒙博宇.</w:t>
      </w:r>
      <w:r>
        <w:rPr>
          <w:rFonts w:hint="eastAsia" w:ascii="Helvetica" w:hAnsi="Helvetica" w:eastAsia="Helvetica" w:cs="Helvetica"/>
          <w:color w:val="666666"/>
          <w:sz w:val="15"/>
          <w:szCs w:val="15"/>
          <w:shd w:val="clear" w:color="auto" w:fill="FFFFFF"/>
        </w:rPr>
        <w:t xml:space="preserve"> </w:t>
      </w:r>
      <w:r>
        <w:rPr>
          <w:rFonts w:hint="eastAsia" w:ascii="Times New Roman" w:hAnsi="Times New Roman" w:eastAsia="宋体" w:cstheme="minorEastAsia"/>
          <w:bCs/>
          <w:color w:val="000000"/>
          <w:szCs w:val="21"/>
        </w:rPr>
        <w:t>STM32自学笔记.第2版[M]. 2014.：</w:t>
      </w:r>
      <w:r>
        <w:rPr>
          <w:rFonts w:hint="eastAsia"/>
          <w:szCs w:val="21"/>
        </w:rPr>
        <w:t>34-56</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（美）拉伯罗斯著，宫辉等译. 嵌入式实时操作系统μC/OS-Ⅱ[M]. 2012.：67-79</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薛圆圆</w:t>
      </w:r>
      <w:r>
        <w:rPr>
          <w:rFonts w:hint="eastAsia" w:ascii="宋体" w:hAnsi="宋体"/>
          <w:color w:val="CC00FF"/>
          <w:kern w:val="0"/>
          <w:szCs w:val="21"/>
        </w:rPr>
        <w:t>．</w:t>
      </w:r>
      <w:r>
        <w:rPr>
          <w:rFonts w:hint="eastAsia" w:ascii="Times New Roman" w:hAnsi="Times New Roman" w:eastAsia="宋体" w:cstheme="minorEastAsia"/>
          <w:bCs/>
          <w:color w:val="000000"/>
          <w:szCs w:val="21"/>
        </w:rPr>
        <w:t>21 天学通 ARM开发嵌入式开发[M]</w:t>
      </w:r>
      <w:r>
        <w:rPr>
          <w:rFonts w:hint="eastAsia" w:ascii="宋体" w:hAnsi="宋体"/>
          <w:color w:val="CC00FF"/>
          <w:kern w:val="0"/>
          <w:szCs w:val="21"/>
        </w:rPr>
        <w:t>(</w:t>
      </w:r>
      <w:r>
        <w:rPr>
          <w:rFonts w:hint="eastAsia" w:ascii="Times New Roman" w:hAnsi="Times New Roman" w:eastAsia="宋体" w:cstheme="minorEastAsia"/>
          <w:bCs/>
          <w:color w:val="000000"/>
          <w:szCs w:val="21"/>
        </w:rPr>
        <w:t>第 2 版). 电子工业出版社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2011</w:t>
      </w:r>
      <w:r>
        <w:rPr>
          <w:szCs w:val="21"/>
        </w:rPr>
        <w:t>：</w:t>
      </w:r>
      <w:r>
        <w:rPr>
          <w:rFonts w:hint="eastAsia"/>
          <w:szCs w:val="21"/>
        </w:rPr>
        <w:t>58-61</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刘军</w:t>
      </w:r>
      <w:r>
        <w:rPr>
          <w:rFonts w:hint="eastAsia" w:ascii="宋体" w:hAnsi="宋体"/>
          <w:color w:val="CC00FF"/>
          <w:kern w:val="0"/>
          <w:szCs w:val="21"/>
        </w:rPr>
        <w:t>．</w:t>
      </w:r>
      <w:r>
        <w:rPr>
          <w:rFonts w:hint="eastAsia" w:ascii="Times New Roman" w:hAnsi="Times New Roman" w:eastAsia="宋体" w:cstheme="minorEastAsia"/>
          <w:bCs/>
          <w:color w:val="000000"/>
          <w:szCs w:val="21"/>
        </w:rPr>
        <w:t>例说STM32 [M]. 北京航空航天大学出版社. 2011</w:t>
      </w:r>
      <w:r>
        <w:rPr>
          <w:szCs w:val="21"/>
        </w:rPr>
        <w:t>：</w:t>
      </w:r>
      <w:r>
        <w:rPr>
          <w:rFonts w:hint="eastAsia"/>
          <w:szCs w:val="21"/>
        </w:rPr>
        <w:t>15-24</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黄智伟</w:t>
      </w:r>
      <w:r>
        <w:rPr>
          <w:color w:val="000000"/>
          <w:kern w:val="0"/>
          <w:szCs w:val="21"/>
        </w:rPr>
        <w:t>．</w:t>
      </w:r>
      <w:r>
        <w:rPr>
          <w:rFonts w:hint="eastAsia" w:ascii="Times New Roman" w:hAnsi="Times New Roman" w:eastAsia="宋体" w:cstheme="minorEastAsia"/>
          <w:bCs/>
          <w:color w:val="000000"/>
          <w:szCs w:val="21"/>
        </w:rPr>
        <w:t>全国大学生电子设计竞赛训练教程[M]. 电子工业出版社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2010</w:t>
      </w:r>
      <w:r>
        <w:rPr>
          <w:szCs w:val="21"/>
        </w:rPr>
        <w:t>：</w:t>
      </w:r>
      <w:r>
        <w:rPr>
          <w:rFonts w:hint="eastAsia"/>
          <w:szCs w:val="21"/>
        </w:rPr>
        <w:t>14-21</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ST技术支持</w:t>
      </w:r>
      <w:r>
        <w:rPr>
          <w:color w:val="000000"/>
          <w:szCs w:val="21"/>
        </w:rPr>
        <w:t>．</w:t>
      </w:r>
      <w:r>
        <w:rPr>
          <w:rFonts w:hint="eastAsia" w:ascii="Times New Roman" w:hAnsi="Times New Roman" w:eastAsia="宋体" w:cstheme="minorEastAsia"/>
          <w:bCs/>
          <w:i/>
          <w:iCs/>
          <w:color w:val="000000"/>
          <w:szCs w:val="21"/>
        </w:rPr>
        <w:t>STM32 Reference manua</w:t>
      </w:r>
      <w:r>
        <w:rPr>
          <w:rFonts w:hint="eastAsia" w:ascii="Times New Roman" w:hAnsi="Times New Roman" w:eastAsia="宋体" w:cstheme="minorEastAsia"/>
          <w:bCs/>
          <w:color w:val="000000"/>
          <w:szCs w:val="21"/>
        </w:rPr>
        <w:t xml:space="preserve"> [J]</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szCs w:val="21"/>
        </w:rPr>
        <w:t>13-22</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ST技术支持</w:t>
      </w:r>
      <w:r>
        <w:rPr>
          <w:color w:val="000000"/>
          <w:szCs w:val="21"/>
        </w:rPr>
        <w:t>．</w:t>
      </w:r>
      <w:r>
        <w:rPr>
          <w:rFonts w:hint="eastAsia" w:ascii="Times New Roman" w:hAnsi="Times New Roman" w:eastAsia="宋体" w:cstheme="minorEastAsia"/>
          <w:bCs/>
          <w:color w:val="000000"/>
          <w:szCs w:val="21"/>
        </w:rPr>
        <w:t>STM32F系列 ARM 内核32位高性能微控制器参考手册 [J]</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szCs w:val="21"/>
        </w:rPr>
        <w:t>11-26</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汤莉莉, 黄伟. 基于STM32的FSMC接口驱动TFT彩屏设计[J]. 现代电子技术, 2013(20):139-141.</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 User Manual</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Using the STM32F101xx and STM32F103xx DMA controller</w:t>
      </w:r>
      <w:r>
        <w:rPr>
          <w:rFonts w:hint="eastAsia" w:ascii="Times New Roman" w:hAnsi="Times New Roman" w:eastAsia="宋体" w:cstheme="minorEastAsia"/>
          <w:bCs/>
          <w:color w:val="000000"/>
          <w:szCs w:val="21"/>
        </w:rPr>
        <w:t xml:space="preserve"> [J]</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szCs w:val="21"/>
        </w:rPr>
        <w:t>6-16</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TFT 显示驱动</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TFT LCD Single Chip Driver 240RGBx320 Resolution and 16.7M color</w:t>
      </w:r>
      <w:r>
        <w:rPr>
          <w:rFonts w:hint="eastAsia" w:ascii="Times New Roman" w:hAnsi="Times New Roman" w:eastAsia="宋体" w:cstheme="minorEastAsia"/>
          <w:bCs/>
          <w:color w:val="000000"/>
          <w:szCs w:val="21"/>
        </w:rPr>
        <w:t>[M]</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ascii="Times New Roman" w:hAnsi="Times New Roman" w:eastAsia="宋体" w:cstheme="minorEastAsia"/>
          <w:bCs/>
          <w:color w:val="000000"/>
          <w:szCs w:val="21"/>
        </w:rPr>
        <w:t>5-12</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w:t>
      </w:r>
      <w:r>
        <w:rPr>
          <w:color w:val="000000"/>
          <w:szCs w:val="21"/>
        </w:rPr>
        <w:t>．</w:t>
      </w:r>
      <w:r>
        <w:rPr>
          <w:rFonts w:hint="eastAsia" w:ascii="Times New Roman" w:hAnsi="Times New Roman" w:eastAsia="宋体" w:cstheme="minorEastAsia"/>
          <w:bCs/>
          <w:i/>
          <w:iCs/>
          <w:color w:val="000000"/>
          <w:szCs w:val="21"/>
        </w:rPr>
        <w:t>ARM®-based 32-bit MCU STM32F101xx and STM32F103xxfirmware library</w:t>
      </w:r>
      <w:r>
        <w:rPr>
          <w:rFonts w:hint="eastAsia" w:ascii="Times New Roman" w:hAnsi="Times New Roman" w:eastAsia="宋体" w:cstheme="minorEastAsia"/>
          <w:bCs/>
          <w:color w:val="000000"/>
          <w:szCs w:val="21"/>
        </w:rPr>
        <w:t xml:space="preserve"> [M]</w:t>
      </w:r>
      <w:r>
        <w:rPr>
          <w:rFonts w:hint="eastAsia" w:ascii="宋体" w:hAnsi="宋体"/>
          <w:color w:val="CC00FF"/>
          <w:kern w:val="0"/>
          <w:szCs w:val="21"/>
        </w:rPr>
        <w:t>．</w:t>
      </w:r>
      <w:r>
        <w:rPr>
          <w:rFonts w:hint="eastAsia" w:ascii="Times New Roman" w:hAnsi="Times New Roman" w:eastAsia="宋体" w:cstheme="minorEastAsia"/>
          <w:bCs/>
          <w:color w:val="000000"/>
          <w:szCs w:val="21"/>
        </w:rPr>
        <w:t>2008</w:t>
      </w:r>
      <w:r>
        <w:rPr>
          <w:szCs w:val="21"/>
        </w:rPr>
        <w:t>：</w:t>
      </w:r>
      <w:r>
        <w:rPr>
          <w:rFonts w:hint="eastAsia" w:ascii="Times New Roman" w:hAnsi="Times New Roman" w:eastAsia="宋体" w:cstheme="minorEastAsia"/>
          <w:bCs/>
          <w:color w:val="000000"/>
          <w:szCs w:val="21"/>
        </w:rPr>
        <w:t>7-17</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 Application note</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TFT LCD interfacing with the high-density STM32F10xxx FSMC</w:t>
      </w:r>
      <w:r>
        <w:rPr>
          <w:rFonts w:hint="eastAsia" w:ascii="Times New Roman" w:hAnsi="Times New Roman" w:eastAsia="宋体" w:cstheme="minorEastAsia"/>
          <w:bCs/>
          <w:color w:val="000000"/>
          <w:szCs w:val="21"/>
        </w:rPr>
        <w:t>[J]</w:t>
      </w:r>
      <w:r>
        <w:rPr>
          <w:rFonts w:hint="eastAsia" w:ascii="宋体" w:hAnsi="宋体"/>
          <w:color w:val="CC00FF"/>
          <w:kern w:val="0"/>
          <w:szCs w:val="21"/>
        </w:rPr>
        <w:t>．</w:t>
      </w:r>
      <w:r>
        <w:rPr>
          <w:rFonts w:hint="eastAsia" w:ascii="Times New Roman" w:hAnsi="Times New Roman" w:eastAsia="宋体" w:cstheme="minorEastAsia"/>
          <w:bCs/>
          <w:color w:val="000000"/>
          <w:szCs w:val="21"/>
        </w:rPr>
        <w:t>2008</w:t>
      </w:r>
      <w:r>
        <w:rPr>
          <w:rFonts w:hint="eastAsia"/>
          <w:bCs/>
          <w:color w:val="000000"/>
          <w:kern w:val="0"/>
          <w:szCs w:val="21"/>
        </w:rPr>
        <w:t>：</w:t>
      </w:r>
      <w:r>
        <w:rPr>
          <w:rFonts w:hint="eastAsia" w:ascii="Times New Roman" w:hAnsi="Times New Roman" w:eastAsia="宋体" w:cstheme="minorEastAsia"/>
          <w:bCs/>
          <w:color w:val="000000"/>
          <w:szCs w:val="21"/>
        </w:rPr>
        <w:t>5-12</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ARM 公司.</w:t>
      </w:r>
      <w:r>
        <w:rPr>
          <w:rFonts w:hint="eastAsia" w:ascii="Times New Roman" w:hAnsi="Times New Roman" w:eastAsia="宋体" w:cstheme="minorEastAsia"/>
          <w:bCs/>
          <w:i/>
          <w:iCs/>
          <w:color w:val="000000"/>
          <w:szCs w:val="21"/>
        </w:rPr>
        <w:t>ARM Architecture Reference Manual</w:t>
      </w:r>
      <w:r>
        <w:rPr>
          <w:rFonts w:hint="eastAsia" w:ascii="Times New Roman" w:hAnsi="Times New Roman" w:eastAsia="宋体" w:cstheme="minorEastAsia"/>
          <w:bCs/>
          <w:color w:val="000000"/>
          <w:szCs w:val="21"/>
        </w:rPr>
        <w:t xml:space="preserve"> [M].2000</w:t>
      </w:r>
      <w:r>
        <w:rPr>
          <w:szCs w:val="21"/>
        </w:rPr>
        <w:t>：</w:t>
      </w:r>
      <w:r>
        <w:rPr>
          <w:rFonts w:hint="eastAsia" w:ascii="Times New Roman" w:hAnsi="Times New Roman" w:eastAsia="宋体" w:cstheme="minorEastAsia"/>
          <w:bCs/>
          <w:color w:val="000000"/>
          <w:szCs w:val="21"/>
        </w:rPr>
        <w:t>5-12</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THS3091</w:t>
      </w:r>
      <w:r>
        <w:rPr>
          <w:szCs w:val="21"/>
          <w:lang w:val="en-NZ"/>
        </w:rPr>
        <w:t>．</w:t>
      </w:r>
      <w:r>
        <w:rPr>
          <w:rFonts w:hint="eastAsia" w:ascii="Times New Roman" w:hAnsi="Times New Roman" w:eastAsia="宋体" w:cstheme="minorEastAsia"/>
          <w:bCs/>
          <w:i/>
          <w:iCs/>
          <w:color w:val="000000"/>
          <w:szCs w:val="21"/>
        </w:rPr>
        <w:t>HIGH-VOLTAGE,LOW-DISTORTION,CURRENT-FEEDBACK OPERATIONALAMPLIFIERS</w:t>
      </w:r>
      <w:r>
        <w:rPr>
          <w:rFonts w:hint="eastAsia" w:ascii="Times New Roman" w:hAnsi="Times New Roman" w:eastAsia="宋体" w:cstheme="minorEastAsia"/>
          <w:bCs/>
          <w:color w:val="000000"/>
          <w:szCs w:val="21"/>
        </w:rPr>
        <w:t>[J].TI Datasheet</w:t>
      </w:r>
      <w:r>
        <w:rPr>
          <w:bCs/>
          <w:color w:val="000000"/>
          <w:kern w:val="0"/>
          <w:szCs w:val="21"/>
        </w:rPr>
        <w:t>，200</w:t>
      </w:r>
      <w:r>
        <w:rPr>
          <w:rFonts w:hint="eastAsia"/>
          <w:bCs/>
          <w:color w:val="000000"/>
          <w:kern w:val="0"/>
          <w:szCs w:val="21"/>
        </w:rPr>
        <w:t>9：</w:t>
      </w:r>
      <w:r>
        <w:rPr>
          <w:rFonts w:hint="eastAsia" w:ascii="Times New Roman" w:hAnsi="Times New Roman" w:eastAsia="宋体" w:cstheme="minorEastAsia"/>
          <w:bCs/>
          <w:color w:val="000000"/>
          <w:szCs w:val="21"/>
        </w:rPr>
        <w:t>5-12</w:t>
      </w:r>
      <w:r>
        <w:rPr>
          <w:rFonts w:hint="eastAsia"/>
          <w:color w:val="CC00FF"/>
        </w:rPr>
        <w:t>．</w:t>
      </w:r>
    </w:p>
    <w:p>
      <w:pPr>
        <w:numPr>
          <w:ilvl w:val="0"/>
          <w:numId w:val="2"/>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ADS7843 Touch Screen Controller Datasheet. [J]</w:t>
      </w:r>
      <w:r>
        <w:rPr>
          <w:bCs/>
          <w:color w:val="000000"/>
          <w:kern w:val="0"/>
          <w:szCs w:val="21"/>
        </w:rPr>
        <w:t>，200</w:t>
      </w:r>
      <w:r>
        <w:rPr>
          <w:rFonts w:hint="eastAsia"/>
          <w:bCs/>
          <w:color w:val="000000"/>
          <w:kern w:val="0"/>
          <w:szCs w:val="21"/>
        </w:rPr>
        <w:t>8：</w:t>
      </w:r>
      <w:r>
        <w:rPr>
          <w:rFonts w:hint="eastAsia" w:ascii="Times New Roman" w:hAnsi="Times New Roman" w:eastAsia="宋体" w:cstheme="minorEastAsia"/>
          <w:bCs/>
          <w:color w:val="000000"/>
          <w:szCs w:val="21"/>
        </w:rPr>
        <w:t>15-18</w:t>
      </w:r>
      <w:r>
        <w:rPr>
          <w:rFonts w:hint="eastAsia"/>
          <w:color w:val="CC00FF"/>
        </w:rPr>
        <w:t>．</w:t>
      </w:r>
    </w:p>
    <w:p>
      <w:pPr>
        <w:numPr>
          <w:ilvl w:val="0"/>
          <w:numId w:val="2"/>
        </w:numPr>
        <w:spacing w:line="300" w:lineRule="auto"/>
        <w:ind w:left="420" w:hanging="420" w:hangingChars="200"/>
        <w:rPr>
          <w:rFonts w:ascii="Times New Roman" w:hAnsi="Times New Roman" w:eastAsia="宋体" w:cs="Times New Roman"/>
          <w:szCs w:val="21"/>
        </w:rPr>
      </w:pPr>
      <w:r>
        <w:rPr>
          <w:rFonts w:ascii="Times New Roman" w:hAnsi="Times New Roman" w:eastAsia="Helvetica" w:cs="Times New Roman"/>
          <w:color w:val="000000"/>
          <w:szCs w:val="21"/>
          <w:shd w:val="clear" w:color="auto" w:fill="FFFFFF"/>
        </w:rPr>
        <w:t>Liu, Kan, and Y. Fang. "Development of Valve Controlled Microfluidics Based on STM32 Dual-Core ARM." </w:t>
      </w:r>
      <w:r>
        <w:rPr>
          <w:rFonts w:ascii="Times New Roman" w:hAnsi="Times New Roman" w:eastAsia="Helvetica" w:cs="Times New Roman"/>
          <w:i/>
          <w:color w:val="000000"/>
          <w:szCs w:val="21"/>
          <w:shd w:val="clear" w:color="auto" w:fill="FFFFFF"/>
        </w:rPr>
        <w:t>Applied Mechanics &amp; Materials</w:t>
      </w:r>
      <w:r>
        <w:rPr>
          <w:rFonts w:ascii="Times New Roman" w:hAnsi="Times New Roman" w:eastAsia="Helvetica" w:cs="Times New Roman"/>
          <w:color w:val="000000"/>
          <w:szCs w:val="21"/>
          <w:shd w:val="clear" w:color="auto" w:fill="FFFFFF"/>
        </w:rPr>
        <w:t> 727-728(2014):725-728.</w:t>
      </w:r>
      <w:r>
        <w:rPr>
          <w:rFonts w:ascii="Times New Roman" w:hAnsi="Times New Roman" w:eastAsia="宋体" w:cs="Times New Roman"/>
          <w:bCs/>
          <w:color w:val="000000"/>
          <w:szCs w:val="21"/>
        </w:rPr>
        <w:t xml:space="preserve"> </w:t>
      </w:r>
    </w:p>
    <w:p>
      <w:pPr>
        <w:numPr>
          <w:ilvl w:val="0"/>
          <w:numId w:val="2"/>
        </w:numPr>
        <w:spacing w:line="300" w:lineRule="auto"/>
        <w:ind w:left="420" w:hanging="420" w:hangingChars="200"/>
        <w:rPr>
          <w:rFonts w:ascii="Times New Roman" w:hAnsi="Times New Roman" w:eastAsia="宋体" w:cs="Times New Roman"/>
          <w:szCs w:val="21"/>
        </w:rPr>
      </w:pPr>
      <w:r>
        <w:rPr>
          <w:rFonts w:ascii="Times New Roman" w:hAnsi="Times New Roman" w:eastAsia="Helvetica" w:cs="Times New Roman"/>
          <w:color w:val="000000"/>
          <w:szCs w:val="21"/>
          <w:shd w:val="clear" w:color="auto" w:fill="FFFFFF"/>
        </w:rPr>
        <w:t xml:space="preserve">Lindgren P, Fresk E, Lindner M, et al. </w:t>
      </w:r>
      <w:r>
        <w:rPr>
          <w:rFonts w:ascii="Times New Roman" w:hAnsi="Times New Roman" w:eastAsia="Helvetica" w:cs="Times New Roman"/>
          <w:i/>
          <w:iCs/>
          <w:color w:val="000000"/>
          <w:szCs w:val="21"/>
          <w:shd w:val="clear" w:color="auto" w:fill="FFFFFF"/>
        </w:rPr>
        <w:t>Abstract timers and their implementation onto the ARM Cortex-M family of MCUs[J]</w:t>
      </w:r>
      <w:r>
        <w:rPr>
          <w:rFonts w:ascii="Times New Roman" w:hAnsi="Times New Roman" w:eastAsia="Helvetica" w:cs="Times New Roman"/>
          <w:color w:val="000000"/>
          <w:szCs w:val="21"/>
          <w:shd w:val="clear" w:color="auto" w:fill="FFFFFF"/>
        </w:rPr>
        <w:t xml:space="preserve">. </w:t>
      </w:r>
      <w:r>
        <w:rPr>
          <w:rFonts w:ascii="Times New Roman" w:hAnsi="Times New Roman" w:eastAsia="Helvetica" w:cs="Times New Roman"/>
          <w:i/>
          <w:iCs/>
          <w:color w:val="000000"/>
          <w:szCs w:val="21"/>
          <w:shd w:val="clear" w:color="auto" w:fill="FFFFFF"/>
        </w:rPr>
        <w:t>Acm Sigbed Review</w:t>
      </w:r>
      <w:r>
        <w:rPr>
          <w:rFonts w:ascii="Times New Roman" w:hAnsi="Times New Roman" w:eastAsia="Helvetica" w:cs="Times New Roman"/>
          <w:color w:val="000000"/>
          <w:szCs w:val="21"/>
          <w:shd w:val="clear" w:color="auto" w:fill="FFFFFF"/>
        </w:rPr>
        <w:t>, 2016, 13(1):48-53.</w:t>
      </w:r>
    </w:p>
    <w:p>
      <w:pPr>
        <w:spacing w:before="312" w:beforeLines="100" w:after="312" w:afterLines="100" w:line="300" w:lineRule="auto"/>
        <w:jc w:val="center"/>
        <w:rPr>
          <w:b/>
          <w:kern w:val="0"/>
          <w:sz w:val="36"/>
          <w:szCs w:val="36"/>
        </w:rPr>
      </w:pPr>
      <w:bookmarkStart w:id="44" w:name="_Toc293871883"/>
      <w:bookmarkStart w:id="45" w:name="_Toc295636873"/>
      <w:bookmarkStart w:id="46" w:name="_Toc294023419"/>
      <w:bookmarkStart w:id="47" w:name="_Toc294021520"/>
      <w:bookmarkStart w:id="48" w:name="_Toc200434289"/>
      <w:bookmarkStart w:id="49" w:name="_Toc294021345"/>
      <w:bookmarkStart w:id="50" w:name="_Toc293826286"/>
      <w:bookmarkStart w:id="51" w:name="_Toc293824234"/>
      <w:bookmarkStart w:id="52" w:name="_Toc293911505"/>
      <w:bookmarkStart w:id="53" w:name="_Toc200164950"/>
      <w:bookmarkStart w:id="54" w:name="_Toc32405_WPSOffice_Level1"/>
    </w:p>
    <w:p>
      <w:pPr>
        <w:spacing w:before="312" w:beforeLines="100" w:after="312" w:afterLines="100" w:line="300" w:lineRule="auto"/>
        <w:jc w:val="center"/>
        <w:rPr>
          <w:rFonts w:ascii="Times New Roman" w:hAnsi="Times New Roman" w:eastAsia="宋体" w:cstheme="minorEastAsia"/>
          <w:b/>
          <w:bCs/>
          <w:sz w:val="28"/>
          <w:szCs w:val="28"/>
        </w:rPr>
      </w:pPr>
      <w:r>
        <w:rPr>
          <w:b/>
          <w:kern w:val="0"/>
          <w:sz w:val="36"/>
          <w:szCs w:val="36"/>
        </w:rPr>
        <w:t>附  录</w:t>
      </w:r>
      <w:bookmarkEnd w:id="44"/>
      <w:bookmarkEnd w:id="45"/>
      <w:bookmarkEnd w:id="46"/>
      <w:bookmarkEnd w:id="47"/>
      <w:bookmarkEnd w:id="48"/>
      <w:bookmarkEnd w:id="49"/>
      <w:bookmarkEnd w:id="50"/>
      <w:bookmarkEnd w:id="51"/>
      <w:bookmarkEnd w:id="52"/>
      <w:bookmarkEnd w:id="53"/>
    </w:p>
    <w:p>
      <w:pPr>
        <w:widowControl/>
        <w:spacing w:line="300" w:lineRule="auto"/>
        <w:outlineLvl w:val="0"/>
        <w:rPr>
          <w:b/>
          <w:kern w:val="0"/>
          <w:sz w:val="32"/>
          <w:szCs w:val="32"/>
        </w:rPr>
      </w:pPr>
      <w:r>
        <w:rPr>
          <w:b/>
          <w:kern w:val="0"/>
          <w:sz w:val="32"/>
          <w:szCs w:val="32"/>
        </w:rPr>
        <w:t>附录</w:t>
      </w:r>
      <w:r>
        <w:rPr>
          <w:rFonts w:hint="eastAsia"/>
          <w:b/>
          <w:kern w:val="0"/>
          <w:sz w:val="32"/>
          <w:szCs w:val="32"/>
        </w:rPr>
        <w:t>一</w:t>
      </w:r>
    </w:p>
    <w:p>
      <w:pPr>
        <w:spacing w:before="312" w:beforeLines="100" w:after="312" w:afterLines="100" w:line="300" w:lineRule="auto"/>
        <w:jc w:val="center"/>
        <w:rPr>
          <w:rFonts w:ascii="Times New Roman" w:hAnsi="Times New Roman" w:eastAsia="宋体" w:cstheme="minorEastAsia"/>
          <w:b/>
          <w:bCs/>
          <w:sz w:val="32"/>
          <w:szCs w:val="32"/>
        </w:rPr>
      </w:pPr>
      <w:r>
        <w:rPr>
          <w:rFonts w:hint="eastAsia" w:ascii="Times New Roman" w:hAnsi="Times New Roman" w:eastAsia="宋体" w:cstheme="minorEastAsia"/>
          <w:b/>
          <w:bCs/>
          <w:sz w:val="28"/>
          <w:szCs w:val="28"/>
        </w:rPr>
        <w:t xml:space="preserve"> </w:t>
      </w:r>
      <w:r>
        <w:rPr>
          <w:rFonts w:hint="eastAsia" w:ascii="Times New Roman" w:hAnsi="Times New Roman" w:eastAsia="宋体" w:cstheme="minorEastAsia"/>
          <w:b/>
          <w:bCs/>
          <w:sz w:val="32"/>
          <w:szCs w:val="32"/>
        </w:rPr>
        <w:t>原理图</w:t>
      </w:r>
      <w:bookmarkEnd w:id="54"/>
    </w:p>
    <w:p>
      <w:pPr>
        <w:spacing w:line="360" w:lineRule="auto"/>
        <w:jc w:val="center"/>
        <w:rPr>
          <w:rFonts w:ascii="Times New Roman" w:hAnsi="Times New Roman" w:eastAsia="宋体" w:cstheme="minorEastAsia"/>
        </w:rPr>
      </w:pPr>
      <w:r>
        <w:rPr>
          <w:rFonts w:hint="eastAsia" w:ascii="Times New Roman" w:hAnsi="Times New Roman" w:eastAsia="宋体" w:cstheme="minorEastAsia"/>
          <w:sz w:val="24"/>
        </w:rPr>
        <w:drawing>
          <wp:anchor distT="0" distB="0" distL="114300" distR="114300" simplePos="0" relativeHeight="251658240" behindDoc="0" locked="0" layoutInCell="1" allowOverlap="1">
            <wp:simplePos x="0" y="0"/>
            <wp:positionH relativeFrom="column">
              <wp:posOffset>153670</wp:posOffset>
            </wp:positionH>
            <wp:positionV relativeFrom="paragraph">
              <wp:posOffset>43815</wp:posOffset>
            </wp:positionV>
            <wp:extent cx="5202555" cy="3252470"/>
            <wp:effectExtent l="0" t="0" r="9525" b="8890"/>
            <wp:wrapTopAndBottom/>
            <wp:docPr id="36" name="图片 2" descr="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原理图"/>
                    <pic:cNvPicPr>
                      <a:picLocks noChangeAspect="1"/>
                    </pic:cNvPicPr>
                  </pic:nvPicPr>
                  <pic:blipFill>
                    <a:blip r:embed="rId44"/>
                    <a:stretch>
                      <a:fillRect/>
                    </a:stretch>
                  </pic:blipFill>
                  <pic:spPr>
                    <a:xfrm>
                      <a:off x="0" y="0"/>
                      <a:ext cx="5202555" cy="3252470"/>
                    </a:xfrm>
                    <a:prstGeom prst="rect">
                      <a:avLst/>
                    </a:prstGeom>
                    <a:noFill/>
                    <a:ln>
                      <a:noFill/>
                    </a:ln>
                  </pic:spPr>
                </pic:pic>
              </a:graphicData>
            </a:graphic>
          </wp:anchor>
        </w:drawing>
      </w:r>
    </w:p>
    <w:p>
      <w:pPr>
        <w:widowControl/>
        <w:spacing w:line="300" w:lineRule="auto"/>
        <w:outlineLvl w:val="0"/>
        <w:rPr>
          <w:b/>
          <w:kern w:val="0"/>
          <w:sz w:val="32"/>
          <w:szCs w:val="32"/>
        </w:rPr>
      </w:pPr>
      <w:bookmarkStart w:id="55" w:name="_Toc29626_WPSOffice_Level1"/>
      <w:bookmarkStart w:id="56" w:name="_Toc23022_WPSOffice_Level1"/>
      <w:r>
        <w:rPr>
          <w:b/>
          <w:kern w:val="0"/>
          <w:sz w:val="32"/>
          <w:szCs w:val="32"/>
        </w:rPr>
        <w:t>附录</w:t>
      </w:r>
      <w:r>
        <w:rPr>
          <w:rFonts w:hint="eastAsia"/>
          <w:b/>
          <w:kern w:val="0"/>
          <w:sz w:val="32"/>
          <w:szCs w:val="32"/>
        </w:rPr>
        <w:t>二</w:t>
      </w:r>
    </w:p>
    <w:p>
      <w:pPr>
        <w:spacing w:before="312" w:beforeLines="100" w:after="312" w:afterLines="100" w:line="360" w:lineRule="auto"/>
        <w:jc w:val="center"/>
        <w:rPr>
          <w:rFonts w:ascii="Times New Roman" w:hAnsi="Times New Roman" w:eastAsia="宋体" w:cstheme="minorEastAsia"/>
          <w:b/>
          <w:bCs/>
          <w:sz w:val="28"/>
          <w:szCs w:val="28"/>
        </w:rPr>
      </w:pPr>
      <w:r>
        <w:rPr>
          <w:rFonts w:hint="eastAsia" w:ascii="Times New Roman" w:hAnsi="Times New Roman" w:eastAsia="宋体" w:cstheme="minorEastAsia"/>
          <w:b/>
          <w:bCs/>
          <w:sz w:val="32"/>
          <w:szCs w:val="32"/>
        </w:rPr>
        <w:t>PCB布局布线</w:t>
      </w:r>
      <w:bookmarkEnd w:id="55"/>
      <w:bookmarkEnd w:id="56"/>
    </w:p>
    <w:p>
      <w:pPr>
        <w:spacing w:line="360" w:lineRule="auto"/>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4008120" cy="407543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4008120" cy="4075430"/>
                    </a:xfrm>
                    <a:prstGeom prst="rect">
                      <a:avLst/>
                    </a:prstGeom>
                    <a:noFill/>
                    <a:ln>
                      <a:noFill/>
                    </a:ln>
                  </pic:spPr>
                </pic:pic>
              </a:graphicData>
            </a:graphic>
          </wp:inline>
        </w:drawing>
      </w:r>
    </w:p>
    <w:p>
      <w:pPr>
        <w:widowControl/>
        <w:spacing w:line="300" w:lineRule="auto"/>
        <w:outlineLvl w:val="0"/>
        <w:rPr>
          <w:b/>
          <w:kern w:val="0"/>
          <w:sz w:val="32"/>
          <w:szCs w:val="32"/>
        </w:rPr>
      </w:pPr>
      <w:bookmarkStart w:id="57" w:name="_Toc23075_WPSOffice_Level1"/>
      <w:bookmarkStart w:id="58" w:name="_Toc7020_WPSOffice_Level1"/>
      <w:r>
        <w:rPr>
          <w:b/>
          <w:kern w:val="0"/>
          <w:sz w:val="32"/>
          <w:szCs w:val="32"/>
        </w:rPr>
        <w:t>附录</w:t>
      </w:r>
      <w:r>
        <w:rPr>
          <w:rFonts w:hint="eastAsia"/>
          <w:b/>
          <w:kern w:val="0"/>
          <w:sz w:val="32"/>
          <w:szCs w:val="32"/>
        </w:rPr>
        <w:t>三</w:t>
      </w:r>
    </w:p>
    <w:p>
      <w:pPr>
        <w:spacing w:before="312" w:beforeLines="100" w:after="312" w:afterLines="100" w:line="360" w:lineRule="auto"/>
        <w:jc w:val="center"/>
        <w:rPr>
          <w:rFonts w:ascii="Times New Roman" w:hAnsi="Times New Roman" w:eastAsia="宋体" w:cstheme="minorEastAsia"/>
          <w:sz w:val="28"/>
          <w:szCs w:val="28"/>
        </w:rPr>
      </w:pPr>
      <w:r>
        <w:rPr>
          <w:rFonts w:hint="eastAsia" w:ascii="Times New Roman" w:hAnsi="Times New Roman" w:eastAsia="宋体" w:cstheme="minorEastAsia"/>
          <w:b/>
          <w:bCs/>
          <w:sz w:val="32"/>
          <w:szCs w:val="32"/>
        </w:rPr>
        <w:t>实物图</w:t>
      </w:r>
      <w:bookmarkEnd w:id="57"/>
      <w:bookmarkEnd w:id="58"/>
    </w:p>
    <w:p>
      <w:pPr>
        <w:spacing w:line="360" w:lineRule="auto"/>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2969260"/>
            <wp:effectExtent l="0" t="0" r="444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68595" cy="2969260"/>
                    </a:xfrm>
                    <a:prstGeom prst="rect">
                      <a:avLst/>
                    </a:prstGeom>
                    <a:noFill/>
                    <a:ln>
                      <a:noFill/>
                    </a:ln>
                  </pic:spPr>
                </pic:pic>
              </a:graphicData>
            </a:graphic>
          </wp:inline>
        </w:drawing>
      </w:r>
    </w:p>
    <w:p>
      <w:pPr>
        <w:spacing w:line="360" w:lineRule="auto"/>
        <w:rPr>
          <w:rFonts w:ascii="Times New Roman" w:hAnsi="Times New Roman" w:eastAsia="宋体" w:cstheme="minorEastAsia"/>
        </w:rPr>
      </w:pPr>
    </w:p>
    <w:p>
      <w:pPr>
        <w:widowControl/>
        <w:spacing w:line="300" w:lineRule="auto"/>
        <w:outlineLvl w:val="0"/>
        <w:rPr>
          <w:b/>
          <w:kern w:val="0"/>
          <w:sz w:val="32"/>
          <w:szCs w:val="32"/>
        </w:rPr>
      </w:pPr>
      <w:bookmarkStart w:id="59" w:name="_Toc9531_WPSOffice_Level1"/>
      <w:bookmarkStart w:id="60" w:name="_Toc4553_WPSOffice_Level1"/>
      <w:r>
        <w:rPr>
          <w:b/>
          <w:kern w:val="0"/>
          <w:sz w:val="32"/>
          <w:szCs w:val="32"/>
        </w:rPr>
        <w:t>附录</w:t>
      </w:r>
      <w:r>
        <w:rPr>
          <w:rFonts w:hint="eastAsia"/>
          <w:b/>
          <w:kern w:val="0"/>
          <w:sz w:val="32"/>
          <w:szCs w:val="32"/>
        </w:rPr>
        <w:t>四</w:t>
      </w:r>
    </w:p>
    <w:p>
      <w:pPr>
        <w:spacing w:before="312" w:beforeLines="100" w:after="312" w:afterLines="100" w:line="360" w:lineRule="auto"/>
        <w:jc w:val="center"/>
        <w:rPr>
          <w:rFonts w:ascii="Times New Roman" w:hAnsi="Times New Roman" w:eastAsia="宋体" w:cstheme="minorEastAsia"/>
          <w:b/>
          <w:bCs/>
          <w:sz w:val="28"/>
          <w:szCs w:val="28"/>
        </w:rPr>
      </w:pPr>
      <w:r>
        <w:rPr>
          <w:rFonts w:hint="eastAsia" w:ascii="Times New Roman" w:hAnsi="Times New Roman" w:eastAsia="宋体" w:cstheme="minorEastAsia"/>
          <w:b/>
          <w:bCs/>
          <w:sz w:val="32"/>
          <w:szCs w:val="32"/>
        </w:rPr>
        <w:t>元器件清单</w:t>
      </w:r>
      <w:bookmarkEnd w:id="59"/>
      <w:bookmarkEnd w:id="60"/>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名称</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说 明</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电 阻</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1k、1.21k、1M 等</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电 容</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104、103、22、10uF( 钽电容)</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BNC</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示波器接头</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SMA</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信号发生器输出</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OPA227</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运放</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THS3091</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运放</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STM32F103ZET6</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主控制器</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TFT 模块</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触摸屏与控制</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接插件</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接插件</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若干</w:t>
            </w:r>
          </w:p>
        </w:tc>
      </w:tr>
    </w:tbl>
    <w:p>
      <w:pPr>
        <w:spacing w:line="360" w:lineRule="auto"/>
        <w:rPr>
          <w:rFonts w:asciiTheme="minorEastAsia" w:hAnsiTheme="minorEastAsia" w:cstheme="minorEastAsia"/>
        </w:rPr>
      </w:pPr>
    </w:p>
    <w:p>
      <w:pPr>
        <w:widowControl/>
        <w:spacing w:line="300" w:lineRule="auto"/>
        <w:outlineLvl w:val="0"/>
        <w:rPr>
          <w:b/>
          <w:kern w:val="0"/>
          <w:sz w:val="32"/>
          <w:szCs w:val="32"/>
        </w:rPr>
      </w:pPr>
      <w:bookmarkStart w:id="61" w:name="_Toc27970_WPSOffice_Level1"/>
      <w:bookmarkStart w:id="62" w:name="_Toc6527_WPSOffice_Level1"/>
      <w:r>
        <w:rPr>
          <w:b/>
          <w:kern w:val="0"/>
          <w:sz w:val="32"/>
          <w:szCs w:val="32"/>
        </w:rPr>
        <w:t>附录</w:t>
      </w:r>
      <w:r>
        <w:rPr>
          <w:rFonts w:hint="eastAsia"/>
          <w:b/>
          <w:kern w:val="0"/>
          <w:sz w:val="32"/>
          <w:szCs w:val="32"/>
        </w:rPr>
        <w:t>五</w:t>
      </w:r>
    </w:p>
    <w:p>
      <w:pPr>
        <w:spacing w:before="312" w:beforeLines="100" w:after="312" w:afterLines="100" w:line="360" w:lineRule="auto"/>
        <w:jc w:val="center"/>
        <w:rPr>
          <w:rFonts w:asciiTheme="minorEastAsia" w:hAnsiTheme="minorEastAsia" w:cstheme="minorEastAsia"/>
          <w:b/>
          <w:bCs/>
          <w:sz w:val="28"/>
          <w:szCs w:val="28"/>
        </w:rPr>
      </w:pPr>
      <w:r>
        <w:rPr>
          <w:rFonts w:hint="eastAsia" w:ascii="Times New Roman" w:hAnsi="Times New Roman" w:eastAsia="宋体" w:cstheme="minorEastAsia"/>
          <w:b/>
          <w:bCs/>
          <w:sz w:val="28"/>
          <w:szCs w:val="28"/>
        </w:rPr>
        <w:t xml:space="preserve"> </w:t>
      </w:r>
      <w:bookmarkEnd w:id="61"/>
      <w:bookmarkEnd w:id="62"/>
      <w:r>
        <w:rPr>
          <w:rFonts w:hint="eastAsia" w:ascii="宋体" w:hAnsi="宋体" w:eastAsia="宋体" w:cs="宋体"/>
          <w:b/>
          <w:kern w:val="0"/>
          <w:sz w:val="32"/>
          <w:szCs w:val="32"/>
        </w:rPr>
        <w:t>源程序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FSMC结构配置的函数：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FSMC Configuration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SRAM Bank 4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FSMC_Bank1_NORSRAM4 configuration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Timing_read.FSMC_AddressSetupTime = 0;</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Timing_read.FSMC_DataSetupTime = 2;</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Timing_read.FSMC_AccessMode = FSMC_AccessMode_A;</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Timing_write.FSMC_AddressSetupTime = 0;</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Timing_write.FSMC_DataSetupTime = 1;</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Timing_write.FSMC_AccessMode = FSMC_AccessMode_A;</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 Color LCD configuration </w:t>
      </w:r>
    </w:p>
    <w:p>
      <w:pPr>
        <w:spacing w:line="300" w:lineRule="auto"/>
        <w:ind w:firstLine="720" w:firstLineChars="300"/>
        <w:rPr>
          <w:rFonts w:ascii="Times New Roman" w:hAnsi="Times New Roman" w:eastAsia="宋体" w:cstheme="minorEastAsia"/>
          <w:sz w:val="24"/>
        </w:rPr>
      </w:pPr>
      <w:r>
        <w:rPr>
          <w:rFonts w:hint="eastAsia" w:ascii="Times New Roman" w:hAnsi="Times New Roman" w:eastAsia="宋体" w:cstheme="minorEastAsia"/>
          <w:sz w:val="24"/>
        </w:rPr>
        <w:t>LCD configured as follow:</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Data/Address MUX = Disable    //数据线和地址线不复用   </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Memory Type = SRAM            //存储器类型为SARM     </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Data Width = 16bit            //数据馈宽度为16位 </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Write Operation = Enable      //写使能</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Extended Mode = Enable        //禁止拓展模式</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Asynchronous Wait = Disable */ </w:t>
      </w:r>
    </w:p>
    <w:p>
      <w:pPr>
        <w:spacing w:line="300" w:lineRule="auto"/>
        <w:rPr>
          <w:rFonts w:ascii="Times New Roman" w:hAnsi="Times New Roman" w:cstheme="minorEastAsia"/>
          <w:sz w:val="24"/>
        </w:rPr>
      </w:pPr>
    </w:p>
    <w:p>
      <w:pPr>
        <w:spacing w:line="300" w:lineRule="auto"/>
        <w:rPr>
          <w:rFonts w:ascii="Times New Roman" w:hAnsi="Times New Roman" w:cstheme="minorEastAsia"/>
          <w:sz w:val="24"/>
        </w:rPr>
      </w:pPr>
      <w:r>
        <w:rPr>
          <w:rFonts w:hint="eastAsia" w:ascii="Times New Roman" w:hAnsi="Times New Roman" w:cstheme="minorEastAsia"/>
          <w:sz w:val="24"/>
        </w:rPr>
        <w:t>示波器数据采样及分析</w:t>
      </w:r>
    </w:p>
    <w:p>
      <w:pPr>
        <w:numPr>
          <w:ilvl w:val="0"/>
          <w:numId w:val="3"/>
        </w:numPr>
        <w:spacing w:line="300" w:lineRule="auto"/>
        <w:rPr>
          <w:rFonts w:ascii="Times New Roman" w:hAnsi="Times New Roman" w:cstheme="minorEastAsia"/>
          <w:sz w:val="24"/>
        </w:rPr>
      </w:pPr>
      <w:r>
        <w:rPr>
          <w:rFonts w:hint="eastAsia" w:ascii="Times New Roman" w:hAnsi="Times New Roman" w:cstheme="minorEastAsia"/>
          <w:sz w:val="24"/>
        </w:rPr>
        <w:t>通过选定的时间轴确定采样周期，</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2us～20us 高速1MHz采样</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50us～50ms中速采样，采样周期等于选定的时间轴</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100ms～1s低速采样，采样周期等于选定的时间轴，循环采样实时显示</w:t>
      </w:r>
    </w:p>
    <w:p>
      <w:pPr>
        <w:numPr>
          <w:ilvl w:val="0"/>
          <w:numId w:val="3"/>
        </w:numPr>
        <w:spacing w:line="300" w:lineRule="auto"/>
        <w:rPr>
          <w:rFonts w:ascii="Times New Roman" w:hAnsi="Times New Roman" w:cstheme="minorEastAsia"/>
          <w:sz w:val="24"/>
        </w:rPr>
      </w:pPr>
      <w:r>
        <w:rPr>
          <w:rFonts w:hint="eastAsia" w:ascii="Times New Roman" w:hAnsi="Times New Roman" w:cstheme="minorEastAsia"/>
          <w:sz w:val="24"/>
        </w:rPr>
        <w:t>采样数据转为显示的y坐标数据。</w:t>
      </w:r>
    </w:p>
    <w:p>
      <w:pPr>
        <w:numPr>
          <w:ilvl w:val="0"/>
          <w:numId w:val="3"/>
        </w:numPr>
        <w:spacing w:line="300" w:lineRule="auto"/>
        <w:rPr>
          <w:rFonts w:ascii="Times New Roman" w:hAnsi="Times New Roman" w:cstheme="minorEastAsia"/>
          <w:sz w:val="24"/>
        </w:rPr>
      </w:pPr>
      <w:r>
        <w:rPr>
          <w:rFonts w:hint="eastAsia" w:ascii="Times New Roman" w:hAnsi="Times New Roman" w:cstheme="minorEastAsia"/>
          <w:sz w:val="24"/>
        </w:rPr>
        <w:t>通过触发线，确定波形数据范围。</w:t>
      </w:r>
    </w:p>
    <w:p>
      <w:pPr>
        <w:numPr>
          <w:ilvl w:val="0"/>
          <w:numId w:val="3"/>
        </w:numPr>
        <w:spacing w:line="300" w:lineRule="auto"/>
        <w:rPr>
          <w:rFonts w:ascii="Times New Roman" w:hAnsi="Times New Roman" w:cstheme="minorEastAsia"/>
          <w:sz w:val="24"/>
        </w:rPr>
      </w:pPr>
      <w:r>
        <w:rPr>
          <w:rFonts w:hint="eastAsia" w:ascii="Times New Roman" w:hAnsi="Times New Roman" w:cstheme="minorEastAsia"/>
          <w:sz w:val="24"/>
        </w:rPr>
        <w:t>通过设定的时间，幅值中心点，放大倍数，调整显示波形。</w:t>
      </w:r>
    </w:p>
    <w:p>
      <w:pPr>
        <w:numPr>
          <w:ilvl w:val="0"/>
          <w:numId w:val="3"/>
        </w:numPr>
        <w:spacing w:line="300" w:lineRule="auto"/>
        <w:rPr>
          <w:rFonts w:ascii="Times New Roman" w:hAnsi="Times New Roman" w:cstheme="minorEastAsia"/>
          <w:sz w:val="24"/>
        </w:rPr>
      </w:pPr>
      <w:r>
        <w:rPr>
          <w:rFonts w:hint="eastAsia" w:ascii="Times New Roman" w:hAnsi="Times New Roman" w:cstheme="minorEastAsia"/>
          <w:sz w:val="24"/>
        </w:rPr>
        <w:t>计算波形参数，Vpp，Vmax，Vmin，Freq，Duty等。</w:t>
      </w:r>
    </w:p>
    <w:p>
      <w:pPr>
        <w:numPr>
          <w:ilvl w:val="0"/>
          <w:numId w:val="3"/>
        </w:numPr>
        <w:spacing w:line="300" w:lineRule="auto"/>
        <w:rPr>
          <w:rFonts w:ascii="Times New Roman" w:hAnsi="Times New Roman" w:cstheme="minorEastAsia"/>
          <w:sz w:val="24"/>
        </w:rPr>
      </w:pPr>
      <w:r>
        <w:rPr>
          <w:rFonts w:hint="eastAsia" w:ascii="Times New Roman" w:hAnsi="Times New Roman" w:cstheme="minorEastAsia"/>
          <w:sz w:val="24"/>
        </w:rPr>
        <w:t>发送显示数据。</w:t>
      </w:r>
    </w:p>
    <w:p>
      <w:pPr>
        <w:spacing w:line="300" w:lineRule="auto"/>
        <w:rPr>
          <w:rFonts w:ascii="Times New Roman" w:hAnsi="Times New Roman" w:cstheme="minorEastAsia"/>
          <w:sz w:val="24"/>
        </w:rPr>
      </w:pPr>
      <w:r>
        <w:rPr>
          <w:rFonts w:hint="eastAsia" w:ascii="Times New Roman" w:hAnsi="Times New Roman" w:cstheme="minorEastAsia"/>
          <w:sz w:val="24"/>
        </w:rPr>
        <w:t>#include "AppOSC.h"</w:t>
      </w:r>
    </w:p>
    <w:p>
      <w:pPr>
        <w:spacing w:line="300" w:lineRule="auto"/>
        <w:rPr>
          <w:rFonts w:ascii="Times New Roman" w:hAnsi="Times New Roman" w:cstheme="minorEastAsia"/>
          <w:sz w:val="24"/>
        </w:rPr>
      </w:pPr>
      <w:r>
        <w:rPr>
          <w:rFonts w:hint="eastAsia" w:ascii="Times New Roman" w:hAnsi="Times New Roman" w:cstheme="minorEastAsia"/>
          <w:sz w:val="24"/>
        </w:rPr>
        <w:t>#include "GUIAPP.h"</w:t>
      </w:r>
    </w:p>
    <w:p>
      <w:pPr>
        <w:spacing w:line="300" w:lineRule="auto"/>
        <w:rPr>
          <w:rFonts w:ascii="Times New Roman" w:hAnsi="Times New Roman" w:cstheme="minorEastAsia"/>
          <w:sz w:val="24"/>
        </w:rPr>
      </w:pPr>
      <w:r>
        <w:rPr>
          <w:rFonts w:hint="eastAsia" w:ascii="Times New Roman" w:hAnsi="Times New Roman" w:cstheme="minorEastAsia"/>
          <w:sz w:val="24"/>
        </w:rPr>
        <w:t>#include "os.h"</w:t>
      </w:r>
    </w:p>
    <w:p>
      <w:pPr>
        <w:spacing w:line="300" w:lineRule="auto"/>
        <w:rPr>
          <w:rFonts w:ascii="Times New Roman" w:hAnsi="Times New Roman" w:cstheme="minorEastAsia"/>
          <w:sz w:val="24"/>
        </w:rPr>
      </w:pPr>
      <w:r>
        <w:rPr>
          <w:rFonts w:hint="eastAsia" w:ascii="Times New Roman" w:hAnsi="Times New Roman" w:cstheme="minorEastAsia"/>
          <w:sz w:val="24"/>
        </w:rPr>
        <w:t>#include "string.h"</w:t>
      </w:r>
    </w:p>
    <w:p>
      <w:pPr>
        <w:spacing w:line="300" w:lineRule="auto"/>
        <w:rPr>
          <w:rFonts w:ascii="Times New Roman" w:hAnsi="Times New Roman" w:cstheme="minorEastAsia"/>
          <w:sz w:val="24"/>
        </w:rPr>
      </w:pPr>
      <w:r>
        <w:rPr>
          <w:rFonts w:hint="eastAsia" w:ascii="Times New Roman" w:hAnsi="Times New Roman" w:cstheme="minorEastAsia"/>
          <w:sz w:val="24"/>
        </w:rPr>
        <w:t>#include "App.h"</w:t>
      </w:r>
    </w:p>
    <w:p>
      <w:pPr>
        <w:spacing w:line="300" w:lineRule="auto"/>
        <w:rPr>
          <w:rFonts w:ascii="Times New Roman" w:hAnsi="Times New Roman" w:cstheme="minorEastAsia"/>
          <w:sz w:val="24"/>
        </w:rPr>
      </w:pPr>
      <w:r>
        <w:rPr>
          <w:rFonts w:hint="eastAsia" w:ascii="Times New Roman" w:hAnsi="Times New Roman" w:cstheme="minorEastAsia"/>
          <w:sz w:val="24"/>
        </w:rPr>
        <w:t>#include "Math.h"</w:t>
      </w:r>
    </w:p>
    <w:p>
      <w:pPr>
        <w:spacing w:line="300" w:lineRule="auto"/>
        <w:rPr>
          <w:rFonts w:ascii="Times New Roman" w:hAnsi="Times New Roman" w:cstheme="minorEastAsia"/>
          <w:sz w:val="24"/>
        </w:rPr>
      </w:pPr>
      <w:r>
        <w:rPr>
          <w:rFonts w:hint="eastAsia" w:ascii="Times New Roman" w:hAnsi="Times New Roman" w:cstheme="minorEastAsia"/>
          <w:sz w:val="24"/>
        </w:rPr>
        <w:t>#include "stdlib.h"</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#define FULL_VOLT_VOLUE </w:t>
      </w:r>
      <w:r>
        <w:rPr>
          <w:rFonts w:hint="eastAsia" w:ascii="Times New Roman" w:hAnsi="Times New Roman" w:cstheme="minorEastAsia"/>
          <w:sz w:val="24"/>
        </w:rPr>
        <w:tab/>
      </w:r>
      <w:r>
        <w:rPr>
          <w:rFonts w:hint="eastAsia" w:ascii="Times New Roman" w:hAnsi="Times New Roman" w:cstheme="minorEastAsia"/>
          <w:sz w:val="24"/>
        </w:rPr>
        <w:t xml:space="preserve">    3300.0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3300mV</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#define HALF_VOLT_VOLUE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(FULL_VOLT_VOLUE / 2)</w:t>
      </w:r>
    </w:p>
    <w:p>
      <w:pPr>
        <w:spacing w:line="300" w:lineRule="auto"/>
        <w:rPr>
          <w:rFonts w:ascii="Times New Roman" w:hAnsi="Times New Roman" w:cstheme="minorEastAsia"/>
          <w:sz w:val="24"/>
        </w:rPr>
      </w:pPr>
      <w:r>
        <w:rPr>
          <w:rFonts w:hint="eastAsia" w:ascii="Times New Roman" w:hAnsi="Times New Roman" w:cstheme="minorEastAsia"/>
          <w:sz w:val="24"/>
        </w:rPr>
        <w:t>typedef void FunCal(u16 *, u16 *, u16 *, u16);</w:t>
      </w:r>
    </w:p>
    <w:p>
      <w:pPr>
        <w:spacing w:line="300" w:lineRule="auto"/>
        <w:rPr>
          <w:rFonts w:ascii="Times New Roman" w:hAnsi="Times New Roman" w:cstheme="minorEastAsia"/>
          <w:sz w:val="24"/>
        </w:rPr>
      </w:pPr>
      <w:r>
        <w:rPr>
          <w:rFonts w:hint="eastAsia" w:ascii="Times New Roman" w:hAnsi="Times New Roman" w:cstheme="minorEastAsia"/>
          <w:sz w:val="24"/>
        </w:rPr>
        <w:t>OS_MEM pMem;</w:t>
      </w:r>
    </w:p>
    <w:p>
      <w:pPr>
        <w:spacing w:line="300" w:lineRule="auto"/>
        <w:rPr>
          <w:rFonts w:ascii="Times New Roman" w:hAnsi="Times New Roman" w:cstheme="minorEastAsia"/>
          <w:sz w:val="24"/>
        </w:rPr>
      </w:pPr>
      <w:r>
        <w:rPr>
          <w:rFonts w:hint="eastAsia" w:ascii="Times New Roman" w:hAnsi="Times New Roman" w:cstheme="minorEastAsia"/>
          <w:sz w:val="24"/>
        </w:rPr>
        <w:t>static ParamStruct *_apParam = &amp;OSCParam;</w:t>
      </w:r>
    </w:p>
    <w:p>
      <w:pPr>
        <w:spacing w:line="300" w:lineRule="auto"/>
        <w:rPr>
          <w:rFonts w:ascii="Times New Roman" w:hAnsi="Times New Roman" w:cstheme="minorEastAsia"/>
          <w:sz w:val="24"/>
        </w:rPr>
      </w:pPr>
      <w:r>
        <w:rPr>
          <w:rFonts w:hint="eastAsia" w:ascii="Times New Roman" w:hAnsi="Times New Roman" w:cstheme="minorEastAsia"/>
          <w:sz w:val="24"/>
        </w:rPr>
        <w:t>static ParamStruct _aParamLast = {0};</w:t>
      </w:r>
    </w:p>
    <w:p>
      <w:pPr>
        <w:spacing w:line="300" w:lineRule="auto"/>
        <w:rPr>
          <w:rFonts w:ascii="Times New Roman" w:hAnsi="Times New Roman" w:cstheme="minorEastAsia"/>
          <w:sz w:val="24"/>
        </w:rPr>
      </w:pPr>
      <w:r>
        <w:rPr>
          <w:rFonts w:hint="eastAsia" w:ascii="Times New Roman" w:hAnsi="Times New Roman" w:cstheme="minorEastAsia"/>
          <w:sz w:val="24"/>
        </w:rPr>
        <w:t>static volatile int _vSampleCount = 0;  // 总采样数为可变变量</w:t>
      </w:r>
    </w:p>
    <w:p>
      <w:pPr>
        <w:spacing w:line="300" w:lineRule="auto"/>
        <w:rPr>
          <w:rFonts w:ascii="Times New Roman" w:hAnsi="Times New Roman" w:cstheme="minorEastAsia"/>
          <w:sz w:val="24"/>
        </w:rPr>
      </w:pPr>
      <w:r>
        <w:rPr>
          <w:rFonts w:hint="eastAsia" w:ascii="Times New Roman" w:hAnsi="Times New Roman" w:cstheme="minorEastAsia"/>
          <w:sz w:val="24"/>
        </w:rPr>
        <w:t>static const int _cSampleCmpStart= MAX_VALUE ;  //adc采样中的buff于电平比较的起点</w:t>
      </w:r>
    </w:p>
    <w:p>
      <w:pPr>
        <w:spacing w:line="300" w:lineRule="auto"/>
        <w:rPr>
          <w:rFonts w:ascii="Times New Roman" w:hAnsi="Times New Roman" w:cstheme="minorEastAsia"/>
          <w:sz w:val="24"/>
        </w:rPr>
      </w:pPr>
      <w:r>
        <w:rPr>
          <w:rFonts w:hint="eastAsia" w:ascii="Times New Roman" w:hAnsi="Times New Roman" w:cstheme="minorEastAsia"/>
          <w:sz w:val="24"/>
        </w:rPr>
        <w:t>static const int _cSampleCmpEnd= MAX_VALUE * 2;  //adc采样中的buff于电平比较的终点</w:t>
      </w:r>
    </w:p>
    <w:p>
      <w:pPr>
        <w:spacing w:line="300" w:lineRule="auto"/>
        <w:rPr>
          <w:rFonts w:ascii="Times New Roman" w:hAnsi="Times New Roman" w:cstheme="minorEastAsia"/>
          <w:sz w:val="24"/>
        </w:rPr>
      </w:pPr>
      <w:r>
        <w:rPr>
          <w:rFonts w:hint="eastAsia" w:ascii="Times New Roman" w:hAnsi="Times New Roman" w:cstheme="minorEastAsia"/>
          <w:sz w:val="24"/>
        </w:rPr>
        <w:t>static u16 _aMemSize[3][MAX_VALUE * 3] = {0,};</w:t>
      </w:r>
    </w:p>
    <w:p>
      <w:pPr>
        <w:spacing w:line="300" w:lineRule="auto"/>
        <w:rPr>
          <w:rFonts w:ascii="Times New Roman" w:hAnsi="Times New Roman" w:cstheme="minorEastAsia"/>
          <w:sz w:val="24"/>
        </w:rPr>
      </w:pPr>
      <w:r>
        <w:rPr>
          <w:rFonts w:hint="eastAsia" w:ascii="Times New Roman" w:hAnsi="Times New Roman" w:cstheme="minorEastAsia"/>
          <w:sz w:val="24"/>
        </w:rPr>
        <w:t>static const float _fCoef = (FULL_VOLT_VOLUE / 0xFFF);  //电压与 AD值的系数 (AD * _fCoef = V) --&gt; AD/4096//显示的 y 坐标值与 AD采样的 AD 值，对应系数(AD - 2047 = _fDisToADCoef* scale * Y)；</w:t>
      </w:r>
    </w:p>
    <w:p>
      <w:pPr>
        <w:spacing w:line="300" w:lineRule="auto"/>
        <w:rPr>
          <w:rFonts w:ascii="Times New Roman" w:hAnsi="Times New Roman" w:cstheme="minorEastAsia"/>
          <w:sz w:val="24"/>
        </w:rPr>
      </w:pPr>
      <w:r>
        <w:rPr>
          <w:rFonts w:hint="eastAsia" w:ascii="Times New Roman" w:hAnsi="Times New Roman" w:cstheme="minorEastAsia"/>
          <w:sz w:val="24"/>
        </w:rPr>
        <w:t>static const float _fDisToADCoef = 0xFFF * 1000 / GRAPH_SCALE_V / FULL_VOLT_VOLUE; //AD采样值与显示的y坐标值对应系统(Y=(AD-2047)* _fADToDisCoef/scale) ;</w:t>
      </w:r>
    </w:p>
    <w:p>
      <w:pPr>
        <w:spacing w:line="300" w:lineRule="auto"/>
        <w:rPr>
          <w:rFonts w:ascii="Times New Roman" w:hAnsi="Times New Roman" w:cstheme="minorEastAsia"/>
          <w:sz w:val="24"/>
        </w:rPr>
      </w:pPr>
      <w:r>
        <w:rPr>
          <w:rFonts w:hint="eastAsia" w:ascii="Times New Roman" w:hAnsi="Times New Roman" w:cstheme="minorEastAsia"/>
          <w:sz w:val="24"/>
        </w:rPr>
        <w:t>static const float _fADToDisCoef =FULL_VOLT_VOLUE * GRAPH_SCALE_V/0xFFF /1000;</w:t>
      </w:r>
    </w:p>
    <w:p>
      <w:pPr>
        <w:spacing w:line="300" w:lineRule="auto"/>
        <w:rPr>
          <w:rFonts w:ascii="Times New Roman" w:hAnsi="Times New Roman" w:cstheme="minorEastAsia"/>
          <w:sz w:val="24"/>
        </w:rPr>
      </w:pPr>
      <w:r>
        <w:rPr>
          <w:rFonts w:hint="eastAsia" w:ascii="Times New Roman" w:hAnsi="Times New Roman" w:cstheme="minorEastAsia"/>
          <w:sz w:val="24"/>
        </w:rPr>
        <w:t>static FunCal * volatile _pFunCal = NULL;</w:t>
      </w:r>
    </w:p>
    <w:p>
      <w:pPr>
        <w:spacing w:line="300" w:lineRule="auto"/>
        <w:rPr>
          <w:rFonts w:ascii="Times New Roman" w:hAnsi="Times New Roman" w:cstheme="minorEastAsia"/>
          <w:sz w:val="24"/>
        </w:rPr>
      </w:pPr>
      <w:r>
        <w:rPr>
          <w:rFonts w:hint="eastAsia" w:ascii="Times New Roman" w:hAnsi="Times New Roman" w:cstheme="minorEastAsia"/>
          <w:sz w:val="24"/>
        </w:rPr>
        <w:t>static int AppOSCGetLevel(ParamStruct *pParam)</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float fTmp;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tmp = pParam-&gt;trigger.source? pParam-&gt;ch2.vertical.scale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pParam-&gt;ch1.vertical.scale;  //通过触发源选择出幅度对应电压值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fTmp = MemItoF(tmp);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tmp=pParam-&gt;trigger.source?pParam-&gt;ch2.vertical.pos:pParam-&gt;ch1.vertical.pos;  //计算出触发线对应的AD值</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return (int)((fTmp * (pParam-&gt;trigger.level - tmp) * _fDisToADCoef) +HALF_VOLT_VOLUE);</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Function Name :static int AppOSCCheckTrigger(s16 last, s16 cur, u16 level)</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Description </w:t>
      </w:r>
      <w:r>
        <w:rPr>
          <w:rFonts w:hint="eastAsia" w:ascii="Times New Roman" w:hAnsi="Times New Roman" w:cstheme="minorEastAsia"/>
          <w:sz w:val="24"/>
        </w:rPr>
        <w:tab/>
      </w:r>
      <w:r>
        <w:rPr>
          <w:rFonts w:hint="eastAsia" w:ascii="Times New Roman" w:hAnsi="Times New Roman" w:cstheme="minorEastAsia"/>
          <w:sz w:val="24"/>
        </w:rPr>
        <w:t>:arr 前后检查3个数据 判断上升还是下降</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Input </w:t>
      </w:r>
      <w:r>
        <w:rPr>
          <w:rFonts w:hint="eastAsia" w:ascii="Times New Roman" w:hAnsi="Times New Roman" w:cstheme="minorEastAsia"/>
          <w:sz w:val="24"/>
        </w:rPr>
        <w:tab/>
      </w:r>
      <w:r>
        <w:rPr>
          <w:rFonts w:hint="eastAsia" w:ascii="Times New Roman" w:hAnsi="Times New Roman" w:cstheme="minorEastAsia"/>
          <w:sz w:val="24"/>
        </w:rPr>
        <w:t>:arr 为向前三个数据</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int AppOSCCheckTrigger(s16 *arr, int level)</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((arr[0] &lt;= level) &amp;&amp; (arr[1] &gt;= level) &amp;&amp; (arr[2] &gt;=level))</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 return UP;</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xml:space="preserve"> //上升</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if ((arr[0] &gt;= level) &amp;&amp; (arr[1] &lt;= level) &amp;&amp; (arr[2] &lt;=level))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return DOWN;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//下降</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return 0;</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AppOSCSlowModeGetValue(u16 *ch1, u16 *ch2, u16</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*source, 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Description : 获取采样数据 慢速度采样模式50ms&lt;t以上的时间轴 </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AppOSCSlowModeGetValue(u16 *ch1, u16 *ch2, u16 *source,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*ch1++ = *source++;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*ch2++ = *source++;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AppOSCNormalModeGetValue(u16 *ch1, u16 *ch2,</w:t>
      </w:r>
    </w:p>
    <w:p>
      <w:pPr>
        <w:spacing w:line="300" w:lineRule="auto"/>
        <w:ind w:firstLine="420"/>
        <w:rPr>
          <w:rFonts w:ascii="Times New Roman" w:hAnsi="Times New Roman" w:cstheme="minorEastAsia"/>
          <w:sz w:val="24"/>
        </w:rPr>
      </w:pPr>
      <w:bookmarkStart w:id="63" w:name="_Toc19029_WPSOffice_Level1"/>
      <w:bookmarkStart w:id="64" w:name="_Toc20988_WPSOffice_Level1"/>
      <w:r>
        <w:rPr>
          <w:rFonts w:hint="eastAsia" w:ascii="Times New Roman" w:hAnsi="Times New Roman" w:cstheme="minorEastAsia"/>
          <w:sz w:val="24"/>
        </w:rPr>
        <w:t>u16 *source, u16 len)</w:t>
      </w:r>
      <w:bookmarkEnd w:id="63"/>
      <w:bookmarkEnd w:id="64"/>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获取采样数据 中等速度采样模式 获取缓冲区中的数据 20us &lt; t&lt;= 50ms</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*只有在采样数据被填充满后，才进行复制</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AppOSCNormalModeGetValue(u16 *ch1, u16 *ch2, u16 *source, u16len)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(BSPAdcConvertFlag())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*ch1++ = *source++;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*ch2++ = *source++;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Function Name :static void AppOSCFastModeGetValue(u16 *ch1, u16 *ch2, u16*source, </w:t>
      </w:r>
      <w:r>
        <w:rPr>
          <w:rFonts w:hint="eastAsia" w:ascii="Times New Roman" w:hAnsi="Times New Roman" w:cstheme="minorEastAsia"/>
          <w:sz w:val="24"/>
        </w:rPr>
        <w:tab/>
      </w:r>
      <w:r>
        <w:rPr>
          <w:rFonts w:hint="eastAsia" w:ascii="Times New Roman" w:hAnsi="Times New Roman" w:cstheme="minorEastAsia"/>
          <w:sz w:val="24"/>
        </w:rPr>
        <w:t>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获取采样数据，快速模式获取缓冲区中的数据</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AppOSCFastModeGetValue(u16 *ch1, u16 *ch2, u16 *source,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j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显示屏一网格时间放大10的9次方倍(ns)，再除以每网格的像素点数，1个像素点显示一个数</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sampleTime = (int)(MemItoF(_aParamLast.hor.scale)* 1e9 /GRAPH_SCALE_H);</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1; i &lt; ADC_BUFF_COUNT - 1; i++) // 初 始 化ADC_BUFF_COUNT = 1500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while (j &lt; len)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((j * sampleTime) &gt;= (i *1000)) </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*ch1++ = source[i &lt;&lt; 1];</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*ch2++ = source[(i &lt;&lt; 1) + 1];</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j++;</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 * Function Name :void AppOSCSampleInit(void)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采样初始化</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Input : fScale ,count ,fun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AppOSCSampleInit(float fScale, int *count, void **fun)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OS_ERR 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tmp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void *pFunTmp = NULL;</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BSPAdcClose();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OSTimeDly( (OS_TICK )2,(OS_OPT )OS_OPT_TIME_DLY,(OS_ERR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(fScale &gt; 2.001e-2)   //50ms及以上缓冲区大小等于屏幕大小</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int sampleTime = (int)(fScale * 1e9 /GRAPH_SCALE_H); tmp = MAX_VALUE;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BSPAdcRegSimultMode(sampleTime, tmp, 0); // 设置为循环采样</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pFunTmp = AppOSCSlowModeGetValue;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else if (fScale &gt; 2.001e-5) //20us 以上用定时器触发AD采样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显示屏一网格时间放大10的9次方倍(ns)，再除以每网格的像素点数，两个像素点显示一个数，所以再除2</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int sampleTime = (int)(fScale * 1e9 /GRAPH_SCALE_H); tmp = MAX_VALUE * 3;</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BSPAdcRegSimultMode(sampleTime, tmp, 1); // 设置为正常采样</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pFunTmp = AppOSCNormalModeGetValue;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w:t>
      </w:r>
    </w:p>
    <w:p>
      <w:pPr>
        <w:spacing w:line="300" w:lineRule="auto"/>
        <w:ind w:firstLine="720" w:firstLineChars="300"/>
        <w:rPr>
          <w:rFonts w:ascii="Times New Roman" w:hAnsi="Times New Roman" w:cstheme="minorEastAsia"/>
          <w:sz w:val="24"/>
        </w:rPr>
      </w:pPr>
      <w:r>
        <w:rPr>
          <w:rFonts w:hint="eastAsia" w:ascii="Times New Roman" w:hAnsi="Times New Roman" w:cstheme="minorEastAsia"/>
          <w:sz w:val="24"/>
        </w:rPr>
        <w:t>//20us 及以下用高速采样模式</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BSPAdcFastRegSimultMode();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pFunTmp= AppOSCFastModeGetValue;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 =MAX_VALUE * 3;</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*fun = pFunTmp;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*count = tmp;</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AppOSCSmpTurnToDisY(float scale, s16 *dis, s16*smp, 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Description </w:t>
      </w:r>
      <w:r>
        <w:rPr>
          <w:rFonts w:hint="eastAsia" w:ascii="Times New Roman" w:hAnsi="Times New Roman" w:cstheme="minorEastAsia"/>
          <w:sz w:val="24"/>
        </w:rPr>
        <w:tab/>
      </w:r>
      <w:r>
        <w:rPr>
          <w:rFonts w:hint="eastAsia" w:ascii="Times New Roman" w:hAnsi="Times New Roman" w:cstheme="minorEastAsia"/>
          <w:sz w:val="24"/>
        </w:rPr>
        <w:t xml:space="preserve">: 采样点转为显示屏上y坐标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Input </w:t>
      </w:r>
      <w:r>
        <w:rPr>
          <w:rFonts w:hint="eastAsia" w:ascii="Times New Roman" w:hAnsi="Times New Roman" w:cstheme="minorEastAsia"/>
          <w:sz w:val="24"/>
        </w:rPr>
        <w:tab/>
      </w:r>
      <w:r>
        <w:rPr>
          <w:rFonts w:hint="eastAsia" w:ascii="Times New Roman" w:hAnsi="Times New Roman" w:cstheme="minorEastAsia"/>
          <w:sz w:val="24"/>
        </w:rPr>
        <w:t>:smp:采样值dis:坐标植 scale: 每网格对应的电压值</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AppOSCSmpTurnToDisY(float scale, s16 *dis, s16 *smp,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(scale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//采样值先转为电压值再把电压值转为像素坐标</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*dis++ = (*smp++ - HALF_VOLT_VOLUE) * _fADToDisCoef / scale;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AppOSCGetDisInfo(ParamStruct *pParam, s16 *arr,</w:t>
      </w:r>
    </w:p>
    <w:p>
      <w:pPr>
        <w:spacing w:line="300" w:lineRule="auto"/>
        <w:ind w:firstLine="420"/>
        <w:rPr>
          <w:rFonts w:ascii="Times New Roman" w:hAnsi="Times New Roman" w:cstheme="minorEastAsia"/>
          <w:sz w:val="24"/>
        </w:rPr>
      </w:pPr>
      <w:bookmarkStart w:id="65" w:name="_Toc8982_WPSOffice_Level1"/>
      <w:bookmarkStart w:id="66" w:name="_Toc26328_WPSOffice_Level1"/>
      <w:r>
        <w:rPr>
          <w:rFonts w:hint="eastAsia" w:ascii="Times New Roman" w:hAnsi="Times New Roman" w:cstheme="minorEastAsia"/>
          <w:sz w:val="24"/>
        </w:rPr>
        <w:t>u16 len)</w:t>
      </w:r>
      <w:bookmarkEnd w:id="65"/>
      <w:bookmarkEnd w:id="66"/>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:根据采样的数据，计算出各个参数:Vmax, Vmin, Varg, Freq, 等</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Input :pParam:参数表， arr: 通过此数组数据进行计算，len:arr 数组数据各数</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AppOSCGetDisInfo(ParamStruct *pParam, s16 *arr,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MeasureStruct tmp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volatile float fTmp ,volue_max,volue_vpp,volue_min ,volue_temp;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 = 0;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start = 0, end = 0, argCont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index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tArr[3]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slope = pParam-&gt;trigger.slope; //边沿触发状态</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_slope = !(slope - 1) + 1; //如果 slope == UP 时， _slope ==DOWN;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float tScale = MemItoF(pParam-&gt;hor.scale) / GRAPH_SCALE_H; //水平刻度坐标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level = AppOSCGetLevel(pParam);</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(pParam-&gt;trigger.source &amp;&amp; !pParam-&gt;ch2.enable) //如果用触发源的通道不被显示，不进行计算</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goto funEnd;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 if (!pParam-&gt;trigger.source &amp;&amp; !pParam-&gt;ch1.enable)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goto funEnd;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tmp.volt.arg = tmp.volt.min = tmp.volt.max = tmp.volt.vpp = arr[0];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for (i = 1; i &lt; (len &gt;&gt; 1); i++) //逐次比较 </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tmp.volt.arg += arr[i];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(arr[i ] &lt; tmp.volt.min)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tmp.volt.min = arr[i];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(arr[i] &gt; tmp.volt.max)</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tmp.volt.max = arr[i];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switch (index)</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case 0:</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if (AppOSCCheckTrigger(&amp;arr[i - 1], level) == slope) //上升</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tArr[0] = 0;</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start = i;</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index++;</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case 1:</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(AppOSCCheckTrigger(&amp;arr[i - 1], level) == _slope) </w:t>
      </w:r>
      <w:r>
        <w:rPr>
          <w:rFonts w:hint="eastAsia" w:ascii="Times New Roman" w:hAnsi="Times New Roman" w:cstheme="minorEastAsia"/>
          <w:sz w:val="24"/>
        </w:rPr>
        <w:tab/>
      </w:r>
      <w:r>
        <w:rPr>
          <w:rFonts w:hint="eastAsia" w:ascii="Times New Roman" w:hAnsi="Times New Roman" w:cstheme="minorEastAsia"/>
          <w:sz w:val="24"/>
        </w:rPr>
        <w:t>//下降</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end = i;</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index++;</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case 2:</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(AppOSCCheckTrigger(&amp;arr[i - 1], level) == slope) </w:t>
      </w:r>
      <w:r>
        <w:rPr>
          <w:rFonts w:hint="eastAsia" w:ascii="Times New Roman" w:hAnsi="Times New Roman" w:cstheme="minorEastAsia"/>
          <w:sz w:val="24"/>
        </w:rPr>
        <w:tab/>
      </w:r>
      <w:r>
        <w:rPr>
          <w:rFonts w:hint="eastAsia" w:ascii="Times New Roman" w:hAnsi="Times New Roman" w:cstheme="minorEastAsia"/>
          <w:sz w:val="24"/>
        </w:rPr>
        <w:t>//再次遇到上升波形</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tArr[1] += end - start;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tArr[2] += i - start;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start = i;</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 xml:space="preserve">index = 1; </w:t>
      </w:r>
      <w:r>
        <w:rPr>
          <w:rFonts w:hint="eastAsia" w:ascii="Times New Roman" w:hAnsi="Times New Roman" w:cstheme="minorEastAsia"/>
          <w:sz w:val="24"/>
        </w:rPr>
        <w:tab/>
      </w:r>
      <w:r>
        <w:rPr>
          <w:rFonts w:hint="eastAsia" w:ascii="Times New Roman" w:hAnsi="Times New Roman" w:cstheme="minorEastAsia"/>
          <w:sz w:val="24"/>
        </w:rPr>
        <w:t>//返回case 1循环进行筛选判断</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argCont++;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((tArr[0] &lt; tArr[1]) &amp;&amp; (tArr[1] &lt; tArr[2]))</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((float)(tArr[2] - tArr[0]) / argCont) * tScale;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tmp.time.period = MemFtoI(fTmp); //浮点数保存到整形变量中</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1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tmp.time.freq = MemFtoI(fTmp);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((slope == DOWN)? ((float)(tArr[2] - tArr[1]) / (tArr[2] - tArr[0]))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((float)(tArr[1] - tArr[0]) / (tArr[2] - tArr[0]))) * 100.0; //放大100 倍百分比值</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tmp.time.duty = MemFtoI(fTmp);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100.0 -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tmp.time._duty = MemFtoI(fTmp);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memset(&amp;tmp.time, 0, sizeof(tmp.time));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 = pParam-&gt;trigger.source? pParam-&gt;ch2.vertical.probe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pParam-&gt;ch1.vertical.probe;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tmp.volt.arg /= len;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(tmp.volt.arg - HALF_VOLT_VOLUE) * _fCoef / 1000 *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tmp.volt.arg = MemFtoI(fTmp); </w:t>
      </w:r>
      <w:r>
        <w:rPr>
          <w:rFonts w:hint="eastAsia" w:ascii="Times New Roman" w:hAnsi="Times New Roman" w:cstheme="minorEastAsia"/>
          <w:sz w:val="24"/>
        </w:rPr>
        <w:tab/>
      </w:r>
      <w:r>
        <w:rPr>
          <w:rFonts w:hint="eastAsia" w:ascii="Times New Roman" w:hAnsi="Times New Roman" w:cstheme="minorEastAsia"/>
          <w:sz w:val="24"/>
        </w:rPr>
        <w:t>//浮点数保存到整形变量中</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(tmp.volt.max - HALF_VOLT_VOLUE) * _fCoef / 1000 *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volue_max = fTmp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volue_temp = fTmp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volue_max = volue_max *10 ; </w:t>
      </w:r>
      <w:r>
        <w:rPr>
          <w:rFonts w:hint="eastAsia" w:ascii="Times New Roman" w:hAnsi="Times New Roman" w:cstheme="minorEastAsia"/>
          <w:sz w:val="24"/>
        </w:rPr>
        <w:tab/>
      </w:r>
      <w:r>
        <w:rPr>
          <w:rFonts w:hint="eastAsia" w:ascii="Times New Roman" w:hAnsi="Times New Roman" w:cstheme="minorEastAsia"/>
          <w:sz w:val="24"/>
        </w:rPr>
        <w:t>// 先扩大10倍</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volue_max = 0.5182152897*volue_max + 1.922777223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tmp.volt.max = MemFtoI(volue_max); </w:t>
      </w:r>
      <w:r>
        <w:rPr>
          <w:rFonts w:hint="eastAsia" w:ascii="Times New Roman" w:hAnsi="Times New Roman" w:cstheme="minorEastAsia"/>
          <w:sz w:val="24"/>
        </w:rPr>
        <w:tab/>
      </w:r>
      <w:r>
        <w:rPr>
          <w:rFonts w:hint="eastAsia" w:ascii="Times New Roman" w:hAnsi="Times New Roman" w:cstheme="minorEastAsia"/>
          <w:sz w:val="24"/>
        </w:rPr>
        <w:t>//最大值</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(tmp.volt.min - HALF_VOLT_VOLUE) * _fCoef / 1000 *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volue_min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volue_min = volue_min /10;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volue_min = 53.00667634*volue_min + 2.0265965436;</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tmp.volt.min = MemFtoI(volue_min); </w:t>
      </w:r>
      <w:r>
        <w:rPr>
          <w:rFonts w:hint="eastAsia" w:ascii="Times New Roman" w:hAnsi="Times New Roman" w:cstheme="minorEastAsia"/>
          <w:sz w:val="24"/>
        </w:rPr>
        <w:tab/>
      </w:r>
      <w:r>
        <w:rPr>
          <w:rFonts w:hint="eastAsia" w:ascii="Times New Roman" w:hAnsi="Times New Roman" w:cstheme="minorEastAsia"/>
          <w:sz w:val="24"/>
        </w:rPr>
        <w:t>//最小值</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MemItoF(MemFtoI(volue_temp) )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volue_vpp = 5.246782818*fTmp-0.0756364427;</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volue_vpp = volue_vpp ;</w:t>
      </w:r>
      <w:r>
        <w:rPr>
          <w:rFonts w:hint="eastAsia" w:ascii="Times New Roman" w:hAnsi="Times New Roman" w:cstheme="minorEastAsia"/>
          <w:sz w:val="24"/>
        </w:rPr>
        <w:tab/>
      </w:r>
      <w:r>
        <w:rPr>
          <w:rFonts w:hint="eastAsia" w:ascii="Times New Roman" w:hAnsi="Times New Roman" w:cstheme="minorEastAsia"/>
          <w:sz w:val="24"/>
        </w:rPr>
        <w:t xml:space="preserve"> // 用统计学软件辅助校准</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tmp.volt.vpp = MemFtoI(volue_vpp); </w:t>
      </w:r>
      <w:r>
        <w:rPr>
          <w:rFonts w:hint="eastAsia" w:ascii="Times New Roman" w:hAnsi="Times New Roman" w:cstheme="minorEastAsia"/>
          <w:sz w:val="24"/>
        </w:rPr>
        <w:tab/>
      </w:r>
      <w:r>
        <w:rPr>
          <w:rFonts w:hint="eastAsia" w:ascii="Times New Roman" w:hAnsi="Times New Roman" w:cstheme="minorEastAsia"/>
          <w:sz w:val="24"/>
        </w:rPr>
        <w:t xml:space="preserve">//峰峰值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funEnd:</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(pParam-&gt;trigger.source)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pParam-&gt;ch2.measureVal = tmp; </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memset(&amp;pParam-&gt;ch1.measureVal, 0, sizeof(MeasureStruct));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pParam-&gt;ch1.measureVal = tmp; </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memset(&amp;pParam-&gt;ch2.measureVal, 0, sizeof(MeasureStruct));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AppOSCGetDisHOffset(ParamStruct *pParam, u32*arr, 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:整体数组通过时间参数的偏移量进行偏移</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AppOSCGetDisHOffset(ParamStruct *pParam, s16 *arr,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pos = pParam-&gt;hor.pos;</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(MemItoF(pParam-&gt;hor.scale) &gt; 2.001e-2) //50ms 及以上用循环模式不进行寻找起始点</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if (abs(pos) &gt;= (len /6))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(pos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(pos &gt;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memmove(arr + pos, arr, sizeof(*arr) * (len - pos));</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0/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for (i = 0; i &lt; pos;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arr[i] = 0x7FFF;</w:t>
      </w:r>
      <w:r>
        <w:rPr>
          <w:rFonts w:hint="eastAsia" w:ascii="Times New Roman" w:hAnsi="Times New Roman" w:cstheme="minorEastAsia"/>
          <w:sz w:val="24"/>
        </w:rPr>
        <w:tab/>
      </w:r>
      <w:r>
        <w:rPr>
          <w:rFonts w:hint="eastAsia" w:ascii="Times New Roman" w:hAnsi="Times New Roman" w:cstheme="minorEastAsia"/>
          <w:sz w:val="24"/>
        </w:rPr>
        <w:t xml:space="preserve"> //无效值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memmove(arr, arr + abs(pos), sizeof(*arr) * (len - abs(pos)));</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0/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for (i = (len - abs(pos)); i &lt; len; i++)</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arr[i] = 0x7FFF; //无效值</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AppOSCGetDisVOffset(ParamStruct pParam, s16 *arr,u16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:显示的数据数组根据幅值参数的偏移量，进行垂直偏移。</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AppOSCGetDisVOffset(int pos, s16 *arr,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*arr++ += pos;</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AppOSCGetDisStartPos(ParamStruct *pParam, s16*smp, int *start)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根据触发线寻找数组中的数据的起始点</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AppOSCGetDisStartPos(ParamStruct *pParam, s16 *smp, int *start)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slope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level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(MemItoF(pParam-&gt;hor.scale) &gt; 2.001e-2) //50ms 及以上用循环模式不进行寻找起始点</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*start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(pParam-&gt;trigger.source &amp;&amp; !pParam-&gt;ch2.enable)</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xml:space="preserve"> //如果用触发源的通道不被显示， 不进行查找起始点</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*start = (_cSampleCmpStart &gt;&gt;</w:t>
      </w:r>
    </w:p>
    <w:p>
      <w:pPr>
        <w:spacing w:line="300" w:lineRule="auto"/>
        <w:ind w:left="420" w:firstLine="420"/>
        <w:rPr>
          <w:rFonts w:ascii="Times New Roman" w:hAnsi="Times New Roman" w:cstheme="minorEastAsia"/>
          <w:sz w:val="24"/>
        </w:rPr>
      </w:pPr>
      <w:bookmarkStart w:id="67" w:name="_Toc19864_WPSOffice_Level1"/>
      <w:bookmarkStart w:id="68" w:name="_Toc12988_WPSOffice_Level1"/>
      <w:r>
        <w:rPr>
          <w:rFonts w:hint="eastAsia" w:ascii="Times New Roman" w:hAnsi="Times New Roman" w:cstheme="minorEastAsia"/>
          <w:sz w:val="24"/>
        </w:rPr>
        <w:t>1); return;</w:t>
      </w:r>
      <w:bookmarkEnd w:id="67"/>
      <w:bookmarkEnd w:id="68"/>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 if (!pParam-&gt;trigger.source &amp;&amp; !pParam-&gt;ch1.enable)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*start = (_cSampleCmpStart &gt;&gt;</w:t>
      </w:r>
    </w:p>
    <w:p>
      <w:pPr>
        <w:spacing w:line="300" w:lineRule="auto"/>
        <w:ind w:left="420" w:firstLine="420"/>
        <w:rPr>
          <w:rFonts w:ascii="Times New Roman" w:hAnsi="Times New Roman" w:cstheme="minorEastAsia"/>
          <w:sz w:val="24"/>
        </w:rPr>
      </w:pPr>
      <w:bookmarkStart w:id="69" w:name="_Toc25014_WPSOffice_Level1"/>
      <w:bookmarkStart w:id="70" w:name="_Toc8023_WPSOffice_Level1"/>
      <w:r>
        <w:rPr>
          <w:rFonts w:hint="eastAsia" w:ascii="Times New Roman" w:hAnsi="Times New Roman" w:cstheme="minorEastAsia"/>
          <w:sz w:val="24"/>
        </w:rPr>
        <w:t>1); return;</w:t>
      </w:r>
      <w:bookmarkEnd w:id="69"/>
      <w:bookmarkEnd w:id="70"/>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//计算出触发线对应的AD 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level= AppOSCGetLevel(pParam);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slope= pParam-&gt;trigger.slope;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_cSampleCmpStart; i &lt; _cSampleCmpEnd;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(AppOSCCheckTrigger(&amp;smp[i - 1], level) == slope)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*start = i - (_cSampleCmpStart &gt;&gt; 1); //起点在MAX_VALUE / 2 + i 的位置</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0 Function Name :void AppOSCSerive(void)</w:t>
      </w:r>
    </w:p>
    <w:p>
      <w:pPr>
        <w:spacing w:line="300" w:lineRule="auto"/>
        <w:rPr>
          <w:rFonts w:ascii="Times New Roman" w:hAnsi="Times New Roman" w:cstheme="minorEastAsia"/>
          <w:sz w:val="24"/>
        </w:rPr>
      </w:pPr>
      <w:r>
        <w:rPr>
          <w:rFonts w:hint="eastAsia" w:ascii="Times New Roman" w:hAnsi="Times New Roman" w:cstheme="minorEastAsia"/>
          <w:sz w:val="24"/>
        </w:rPr>
        <w:t>0 Description :数据采集服务程序</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void AppOSCSerive(void)</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OS_ERR err;</w:t>
      </w:r>
    </w:p>
    <w:p>
      <w:pPr>
        <w:spacing w:line="300" w:lineRule="auto"/>
        <w:ind w:firstLine="420"/>
        <w:rPr>
          <w:rFonts w:ascii="Times New Roman" w:hAnsi="Times New Roman" w:cstheme="minorEastAsia"/>
          <w:sz w:val="24"/>
        </w:rPr>
      </w:pPr>
      <w:bookmarkStart w:id="71" w:name="_Toc5277_WPSOffice_Level1"/>
      <w:bookmarkStart w:id="72" w:name="_Toc22943_WPSOffice_Level1"/>
      <w:r>
        <w:rPr>
          <w:rFonts w:hint="eastAsia" w:ascii="Times New Roman" w:hAnsi="Times New Roman" w:cstheme="minorEastAsia"/>
          <w:sz w:val="24"/>
        </w:rPr>
        <w:t>s16 *pSmpCh1;</w:t>
      </w:r>
      <w:bookmarkEnd w:id="71"/>
      <w:bookmarkEnd w:id="72"/>
    </w:p>
    <w:p>
      <w:pPr>
        <w:spacing w:line="300" w:lineRule="auto"/>
        <w:ind w:firstLine="420"/>
        <w:rPr>
          <w:rFonts w:ascii="Times New Roman" w:hAnsi="Times New Roman" w:cstheme="minorEastAsia"/>
          <w:sz w:val="24"/>
        </w:rPr>
      </w:pPr>
      <w:bookmarkStart w:id="73" w:name="_Toc28564_WPSOffice_Level1"/>
      <w:bookmarkStart w:id="74" w:name="_Toc6059_WPSOffice_Level1"/>
      <w:r>
        <w:rPr>
          <w:rFonts w:hint="eastAsia" w:ascii="Times New Roman" w:hAnsi="Times New Roman" w:cstheme="minorEastAsia"/>
          <w:sz w:val="24"/>
        </w:rPr>
        <w:t>s16 *pSmpCh2;</w:t>
      </w:r>
      <w:bookmarkEnd w:id="73"/>
      <w:bookmarkEnd w:id="74"/>
    </w:p>
    <w:p>
      <w:pPr>
        <w:spacing w:line="300" w:lineRule="auto"/>
        <w:ind w:firstLine="420"/>
        <w:rPr>
          <w:rFonts w:ascii="Times New Roman" w:hAnsi="Times New Roman" w:cstheme="minorEastAsia"/>
          <w:sz w:val="24"/>
        </w:rPr>
      </w:pPr>
      <w:bookmarkStart w:id="75" w:name="_Toc3917_WPSOffice_Level1"/>
      <w:bookmarkStart w:id="76" w:name="_Toc32605_WPSOffice_Level1"/>
      <w:r>
        <w:rPr>
          <w:rFonts w:hint="eastAsia" w:ascii="Times New Roman" w:hAnsi="Times New Roman" w:cstheme="minorEastAsia"/>
          <w:sz w:val="24"/>
        </w:rPr>
        <w:t>s16 *pDis;</w:t>
      </w:r>
      <w:bookmarkEnd w:id="75"/>
      <w:bookmarkEnd w:id="76"/>
    </w:p>
    <w:p>
      <w:pPr>
        <w:spacing w:line="300" w:lineRule="auto"/>
        <w:ind w:firstLine="420"/>
        <w:rPr>
          <w:rFonts w:ascii="Times New Roman" w:hAnsi="Times New Roman" w:cstheme="minorEastAsia"/>
          <w:sz w:val="24"/>
        </w:rPr>
      </w:pPr>
      <w:r>
        <w:rPr>
          <w:rFonts w:hint="eastAsia" w:ascii="Times New Roman" w:hAnsi="Times New Roman" w:cstheme="minorEastAsia"/>
          <w:sz w:val="24"/>
        </w:rPr>
        <w:t>vs32 scaleLast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OSMemCreate( (OS_MEM *)&amp;pMem, // 创建一块内存</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(CPU_CHAR *)"pMem",</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(void *)_aMemSize,</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(OS_MEM_QTY )GUI_COUNTOF(_aMemSize),</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(OS_MEM_SIZE )sizeof(_aMemSize[0]),</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pSmpCh1 = OSMemGet( (OS_MEM *)&amp;pMem, // 获取一个内存块样用来保存采样的全部数据</w:t>
      </w:r>
    </w:p>
    <w:p>
      <w:pPr>
        <w:spacing w:line="300" w:lineRule="auto"/>
        <w:ind w:left="210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pSmpCh2 = OSMemGet( (OS_MEM *)&amp;pMem, //获取一个内存块样用来保存采样的全部数据</w:t>
      </w:r>
    </w:p>
    <w:p>
      <w:pPr>
        <w:spacing w:line="300" w:lineRule="auto"/>
        <w:ind w:left="210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while(1)</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if (scaleLast != _apParam-&gt;hor.scale) </w:t>
      </w:r>
      <w:r>
        <w:rPr>
          <w:rFonts w:hint="eastAsia" w:ascii="Times New Roman" w:hAnsi="Times New Roman" w:cstheme="minorEastAsia"/>
          <w:sz w:val="24"/>
        </w:rPr>
        <w:tab/>
      </w:r>
      <w:r>
        <w:rPr>
          <w:rFonts w:hint="eastAsia" w:ascii="Times New Roman" w:hAnsi="Times New Roman" w:cstheme="minorEastAsia"/>
          <w:sz w:val="24"/>
        </w:rPr>
        <w:t>//时间轴被改动</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scaleLast = _apParam-&gt;hor.scale;</w:t>
      </w:r>
      <w:r>
        <w:rPr>
          <w:rFonts w:hint="eastAsia" w:ascii="Times New Roman" w:hAnsi="Times New Roman" w:cstheme="minorEastAsia"/>
          <w:sz w:val="24"/>
        </w:rPr>
        <w:tab/>
      </w:r>
      <w:r>
        <w:rPr>
          <w:rFonts w:hint="eastAsia" w:ascii="Times New Roman" w:hAnsi="Times New Roman" w:cstheme="minorEastAsia"/>
          <w:sz w:val="24"/>
        </w:rPr>
        <w:t>//时间轴被修改后，根据时间片进行采样初始化</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AppOSCSampleInit(MemItoF(scaleLast),(int*)&amp;_vSampleCount,(void *)&amp;_pFunCal);</w:t>
      </w:r>
      <w:r>
        <w:rPr>
          <w:rFonts w:hint="eastAsia" w:ascii="Times New Roman" w:hAnsi="Times New Roman" w:cstheme="minorEastAsia"/>
          <w:sz w:val="24"/>
        </w:rPr>
        <w:tab/>
      </w:r>
      <w:r>
        <w:rPr>
          <w:rFonts w:hint="eastAsia" w:ascii="Times New Roman" w:hAnsi="Times New Roman" w:cstheme="minorEastAsia"/>
          <w:sz w:val="24"/>
        </w:rPr>
        <w:t>// 等待初始化稳定</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OSTimeDly( (OS_TICK )5,</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(OS_OPT )OS_OPT_TIME_DLY,</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(_pFunCal != NULL) // 获取有效数据</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_aParamLast = *_apParam;</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UnlockSharedVariable();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(!(_aParamLast.stat )) </w:t>
      </w:r>
      <w:r>
        <w:rPr>
          <w:rFonts w:hint="eastAsia" w:ascii="Times New Roman" w:hAnsi="Times New Roman" w:cstheme="minorEastAsia"/>
          <w:sz w:val="24"/>
        </w:rPr>
        <w:tab/>
      </w:r>
      <w:r>
        <w:rPr>
          <w:rFonts w:hint="eastAsia" w:ascii="Times New Roman" w:hAnsi="Times New Roman" w:cstheme="minorEastAsia"/>
          <w:sz w:val="24"/>
        </w:rPr>
        <w:t>//非"停止状态 "下， 提取采样数据</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(*_pFunCal)((u16*)pSmpCh1,(u16*)pSmpCh2,BSPAdcGetBuff(),_vSampleCount);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pDis = OSMemGet( (OS_MEM *)&amp;pMem, // 获取一个内存块用来保存显示的部分数据</w:t>
      </w:r>
    </w:p>
    <w:p>
      <w:pPr>
        <w:spacing w:line="300" w:lineRule="auto"/>
        <w:ind w:left="294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if (err == OS_ERR_NONE) //获取内存块成功。在显示部分没有处理完成时，获取内存会失败</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int start;</w:t>
      </w:r>
    </w:p>
    <w:p>
      <w:pPr>
        <w:spacing w:line="300" w:lineRule="auto"/>
        <w:ind w:left="1680" w:firstLine="420"/>
        <w:rPr>
          <w:rFonts w:ascii="Times New Roman" w:hAnsi="Times New Roman" w:cstheme="minorEastAsia"/>
          <w:sz w:val="24"/>
        </w:rPr>
      </w:pPr>
      <w:bookmarkStart w:id="77" w:name="_Toc27077_WPSOffice_Level1"/>
      <w:bookmarkStart w:id="78" w:name="_Toc15077_WPSOffice_Level1"/>
      <w:r>
        <w:rPr>
          <w:rFonts w:hint="eastAsia" w:ascii="Times New Roman" w:hAnsi="Times New Roman" w:cstheme="minorEastAsia"/>
          <w:sz w:val="24"/>
        </w:rPr>
        <w:t>s16 *pTmp;</w:t>
      </w:r>
      <w:bookmarkEnd w:id="77"/>
      <w:bookmarkEnd w:id="78"/>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pTmp = _aParamLast.trigger.source? pSmpCh2 : pSmpCh1;</w:t>
      </w:r>
      <w:r>
        <w:rPr>
          <w:rFonts w:hint="eastAsia" w:ascii="Times New Roman" w:hAnsi="Times New Roman" w:cstheme="minorEastAsia"/>
          <w:sz w:val="24"/>
        </w:rPr>
        <w:tab/>
      </w:r>
      <w:r>
        <w:rPr>
          <w:rFonts w:hint="eastAsia" w:ascii="Times New Roman" w:hAnsi="Times New Roman" w:cstheme="minorEastAsia"/>
          <w:sz w:val="24"/>
        </w:rPr>
        <w:t>// 根据波形，计算相关参数 Vmax,Vmin,Freq,Duty 等等</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AppOSCGetDisInfo(&amp;_aParamLast, pTmp,_vSampleCount);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LockSharedVariable();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_apParam-&gt;ch1.measureVal =_aParamLast.ch1.measureVal;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_apParam-&gt;ch2.measureVal= _aParamLast.ch2.measureVal;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UnlockSharedVariable();</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根据触发线，计算起始点</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AppOSCGetDisStartPos(&amp;_aParamLast, pTmp, &amp;start);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AppOSCGetDisHOffset(&amp;_aParamLast, pSmpCh1,_vSampleCount);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AppOSCGetDisHOffset(&amp;_aParamLast, pSmpCh2,_vSampleCount);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pTmp = pDis + MAX_VALUE; //后半部分首地址， 存放通道 2 数据</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//数据转换为显示的坐标数据</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AppOSCSmpTurnToDisY(MemItoF(_aParamLast.ch1.vertical.scale),pDis,pSmpCh1+start,MAX_VALUE);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AppOSCSmpTurnToDisY(MemItoF(_aParamLast.ch2.vertical.scale),pTmp,pSmpCh2+start,MAX_VALUE);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AppOSCGetDisVOffset(_aParamLast.ch1.vertical.pos, pDis,MAX_VALUE);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AppOSCGetDisVOffset(_aParamLast.ch2.vertical.pos, pTmp,MAX_VALUE);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OSTaskQPost( (OS_TCB *)&amp;dispTCB, // 发送数据到显视屏控制任务</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(void *)pDis,</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(OS_MSG_SIZE )(sizeof(u16) * MAX_VALUE * 2),</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(OS_OPT )OS_OPT_POST_FIFO,</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BSPAdcResetOpen(); // 启动下一次采样</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OSTimeDly( (OS_TICK (OS_OPT (OS_ERR)250, )OS_OPT_TIME_DLY,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/*信号发生器主程序 */</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bookmarkStart w:id="79" w:name="_Toc8399_WPSOffice_Level1"/>
      <w:bookmarkStart w:id="80" w:name="_Toc21041_WPSOffice_Level1"/>
      <w:r>
        <w:rPr>
          <w:rFonts w:hint="eastAsia" w:ascii="Times New Roman" w:hAnsi="Times New Roman" w:cstheme="minorEastAsia"/>
          <w:sz w:val="24"/>
        </w:rPr>
        <w:t>1 信号发生器参数被修改时， 重新计算1周期100个点的AD值</w:t>
      </w:r>
      <w:bookmarkEnd w:id="79"/>
      <w:bookmarkEnd w:id="80"/>
    </w:p>
    <w:p>
      <w:pPr>
        <w:spacing w:line="300" w:lineRule="auto"/>
        <w:ind w:firstLine="420"/>
        <w:rPr>
          <w:rFonts w:ascii="Times New Roman" w:hAnsi="Times New Roman" w:cstheme="minorEastAsia"/>
          <w:sz w:val="24"/>
        </w:rPr>
      </w:pPr>
      <w:bookmarkStart w:id="81" w:name="_Toc15774_WPSOffice_Level1"/>
      <w:bookmarkStart w:id="82" w:name="_Toc23034_WPSOffice_Level1"/>
      <w:r>
        <w:rPr>
          <w:rFonts w:hint="eastAsia" w:ascii="Times New Roman" w:hAnsi="Times New Roman" w:cstheme="minorEastAsia"/>
          <w:sz w:val="24"/>
        </w:rPr>
        <w:t>2 通过计算出的AD值，实时刷新DA端口</w:t>
      </w:r>
      <w:bookmarkEnd w:id="81"/>
      <w:bookmarkEnd w:id="82"/>
    </w:p>
    <w:p>
      <w:pPr>
        <w:spacing w:line="300" w:lineRule="auto"/>
        <w:rPr>
          <w:rFonts w:ascii="Times New Roman" w:hAnsi="Times New Roman" w:cstheme="minorEastAsia"/>
          <w:sz w:val="24"/>
        </w:rPr>
      </w:pPr>
      <w:r>
        <w:rPr>
          <w:rFonts w:hint="eastAsia" w:ascii="Times New Roman" w:hAnsi="Times New Roman" w:cstheme="minorEastAsia"/>
          <w:sz w:val="24"/>
        </w:rPr>
        <w:t xml:space="preserve">*/ </w:t>
      </w:r>
    </w:p>
    <w:p>
      <w:pPr>
        <w:spacing w:line="300" w:lineRule="auto"/>
        <w:rPr>
          <w:rFonts w:ascii="Times New Roman" w:hAnsi="Times New Roman" w:cstheme="minorEastAsia"/>
          <w:sz w:val="24"/>
        </w:rPr>
      </w:pPr>
      <w:r>
        <w:rPr>
          <w:rFonts w:hint="eastAsia" w:ascii="Times New Roman" w:hAnsi="Times New Roman" w:cstheme="minorEastAsia"/>
          <w:sz w:val="24"/>
        </w:rPr>
        <w:t>#include &lt;string.h&gt;</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#include &lt;math.h&gt; </w:t>
      </w:r>
    </w:p>
    <w:p>
      <w:pPr>
        <w:spacing w:line="300" w:lineRule="auto"/>
        <w:rPr>
          <w:rFonts w:ascii="Times New Roman" w:hAnsi="Times New Roman" w:cstheme="minorEastAsia"/>
          <w:sz w:val="24"/>
        </w:rPr>
      </w:pPr>
      <w:r>
        <w:rPr>
          <w:rFonts w:hint="eastAsia" w:ascii="Times New Roman" w:hAnsi="Times New Roman" w:cstheme="minorEastAsia"/>
          <w:sz w:val="24"/>
        </w:rPr>
        <w:t>#include "AppGenerator.h"</w:t>
      </w:r>
    </w:p>
    <w:p>
      <w:pPr>
        <w:spacing w:line="300" w:lineRule="auto"/>
        <w:rPr>
          <w:rFonts w:ascii="Times New Roman" w:hAnsi="Times New Roman" w:cstheme="minorEastAsia"/>
          <w:sz w:val="24"/>
        </w:rPr>
      </w:pPr>
      <w:r>
        <w:rPr>
          <w:rFonts w:hint="eastAsia" w:ascii="Times New Roman" w:hAnsi="Times New Roman" w:cstheme="minorEastAsia"/>
          <w:sz w:val="24"/>
        </w:rPr>
        <w:t>#include "os.h"</w:t>
      </w:r>
    </w:p>
    <w:p>
      <w:pPr>
        <w:spacing w:line="300" w:lineRule="auto"/>
        <w:rPr>
          <w:rFonts w:ascii="Times New Roman" w:hAnsi="Times New Roman" w:cstheme="minorEastAsia"/>
          <w:sz w:val="24"/>
        </w:rPr>
      </w:pPr>
      <w:r>
        <w:rPr>
          <w:rFonts w:hint="eastAsia" w:ascii="Times New Roman" w:hAnsi="Times New Roman" w:cstheme="minorEastAsia"/>
          <w:sz w:val="24"/>
        </w:rPr>
        <w:t>#include "GUIApp.h"</w:t>
      </w:r>
    </w:p>
    <w:p>
      <w:pPr>
        <w:spacing w:line="300" w:lineRule="auto"/>
        <w:rPr>
          <w:rFonts w:ascii="Times New Roman" w:hAnsi="Times New Roman" w:cstheme="minorEastAsia"/>
          <w:sz w:val="24"/>
        </w:rPr>
      </w:pPr>
      <w:r>
        <w:rPr>
          <w:rFonts w:hint="eastAsia" w:ascii="Times New Roman" w:hAnsi="Times New Roman" w:cstheme="minorEastAsia"/>
          <w:sz w:val="24"/>
        </w:rPr>
        <w:t>static const u32</w:t>
      </w:r>
      <w:r>
        <w:rPr>
          <w:rFonts w:hint="eastAsia" w:ascii="Times New Roman" w:hAnsi="Times New Roman" w:cstheme="minorEastAsia"/>
          <w:sz w:val="24"/>
        </w:rPr>
        <w:tab/>
      </w:r>
      <w:r>
        <w:rPr>
          <w:rFonts w:hint="eastAsia" w:ascii="Times New Roman" w:hAnsi="Times New Roman" w:cstheme="minorEastAsia"/>
          <w:sz w:val="24"/>
        </w:rPr>
        <w:t xml:space="preserve"> _cBuffLen = 100;</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const float </w:t>
      </w:r>
      <w:r>
        <w:rPr>
          <w:rFonts w:hint="eastAsia" w:ascii="Times New Roman" w:hAnsi="Times New Roman" w:cstheme="minorEastAsia"/>
          <w:sz w:val="24"/>
        </w:rPr>
        <w:tab/>
      </w:r>
      <w:r>
        <w:rPr>
          <w:rFonts w:hint="eastAsia" w:ascii="Times New Roman" w:hAnsi="Times New Roman" w:cstheme="minorEastAsia"/>
          <w:sz w:val="24"/>
        </w:rPr>
        <w:t>_cPI = 3.14159265358979323846;</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const float </w:t>
      </w:r>
      <w:r>
        <w:rPr>
          <w:rFonts w:hint="eastAsia" w:ascii="Times New Roman" w:hAnsi="Times New Roman" w:cstheme="minorEastAsia"/>
          <w:sz w:val="24"/>
        </w:rPr>
        <w:tab/>
      </w:r>
      <w:r>
        <w:rPr>
          <w:rFonts w:hint="eastAsia" w:ascii="Times New Roman" w:hAnsi="Times New Roman" w:cstheme="minorEastAsia"/>
          <w:sz w:val="24"/>
        </w:rPr>
        <w:t>_cfScal = _cPI * 2 / _cBuffLen;</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float </w:t>
      </w:r>
      <w:r>
        <w:rPr>
          <w:rFonts w:hint="eastAsia" w:ascii="Times New Roman" w:hAnsi="Times New Roman" w:cstheme="minorEastAsia"/>
          <w:sz w:val="24"/>
        </w:rPr>
        <w:tab/>
      </w:r>
      <w:r>
        <w:rPr>
          <w:rFonts w:hint="eastAsia" w:ascii="Times New Roman" w:hAnsi="Times New Roman" w:cstheme="minorEastAsia"/>
          <w:sz w:val="24"/>
        </w:rPr>
        <w:t>_Period = 0.001;</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SGParamStruct </w:t>
      </w:r>
      <w:r>
        <w:rPr>
          <w:rFonts w:hint="eastAsia" w:ascii="Times New Roman" w:hAnsi="Times New Roman" w:cstheme="minorEastAsia"/>
          <w:sz w:val="24"/>
        </w:rPr>
        <w:tab/>
      </w:r>
      <w:r>
        <w:rPr>
          <w:rFonts w:hint="eastAsia" w:ascii="Times New Roman" w:hAnsi="Times New Roman" w:cstheme="minorEastAsia"/>
          <w:sz w:val="24"/>
        </w:rPr>
        <w:t>SGParamLast = SGParamDefault();</w:t>
      </w:r>
    </w:p>
    <w:p>
      <w:pPr>
        <w:spacing w:line="300" w:lineRule="auto"/>
        <w:rPr>
          <w:rFonts w:ascii="Times New Roman" w:hAnsi="Times New Roman" w:cstheme="minorEastAsia"/>
          <w:sz w:val="24"/>
        </w:rPr>
      </w:pPr>
      <w:r>
        <w:rPr>
          <w:rFonts w:hint="eastAsia" w:ascii="Times New Roman" w:hAnsi="Times New Roman" w:cstheme="minorEastAsia"/>
          <w:sz w:val="24"/>
        </w:rPr>
        <w:t>static SGParamStruct</w:t>
      </w:r>
      <w:r>
        <w:rPr>
          <w:rFonts w:hint="eastAsia" w:ascii="Times New Roman" w:hAnsi="Times New Roman" w:cstheme="minorEastAsia"/>
          <w:sz w:val="24"/>
        </w:rPr>
        <w:tab/>
      </w:r>
      <w:r>
        <w:rPr>
          <w:rFonts w:hint="eastAsia" w:ascii="Times New Roman" w:hAnsi="Times New Roman" w:cstheme="minorEastAsia"/>
          <w:sz w:val="24"/>
        </w:rPr>
        <w:t xml:space="preserve"> *SGParamCur = &amp;OSCParam.sg;</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_SinWave(u16 *buf, u16 len, u16 max, u16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产生正弦波</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_SinWave(u16 *buf, u16 len, u16 max, u16 min)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bookmarkStart w:id="83" w:name="_Toc4206_WPSOffice_Level1"/>
      <w:bookmarkStart w:id="84" w:name="_Toc10424_WPSOffice_Level1"/>
      <w:r>
        <w:rPr>
          <w:rFonts w:hint="eastAsia" w:ascii="Times New Roman" w:hAnsi="Times New Roman" w:cstheme="minorEastAsia"/>
          <w:sz w:val="24"/>
        </w:rPr>
        <w:t>u16 rang = (max - min) &gt;&gt; 1;</w:t>
      </w:r>
      <w:bookmarkEnd w:id="83"/>
      <w:bookmarkEnd w:id="84"/>
    </w:p>
    <w:p>
      <w:pPr>
        <w:spacing w:line="300" w:lineRule="auto"/>
        <w:ind w:firstLine="420"/>
        <w:rPr>
          <w:rFonts w:ascii="Times New Roman" w:hAnsi="Times New Roman" w:cstheme="minorEastAsia"/>
          <w:sz w:val="24"/>
        </w:rPr>
      </w:pPr>
      <w:bookmarkStart w:id="85" w:name="_Toc19707_WPSOffice_Level1"/>
      <w:bookmarkStart w:id="86" w:name="_Toc7971_WPSOffice_Level1"/>
      <w:r>
        <w:rPr>
          <w:rFonts w:hint="eastAsia" w:ascii="Times New Roman" w:hAnsi="Times New Roman" w:cstheme="minorEastAsia"/>
          <w:sz w:val="24"/>
        </w:rPr>
        <w:t>u16 level = (max + min) &gt;&gt; 1;</w:t>
      </w:r>
      <w:bookmarkEnd w:id="85"/>
      <w:bookmarkEnd w:id="86"/>
    </w:p>
    <w:p>
      <w:pPr>
        <w:spacing w:line="300" w:lineRule="auto"/>
        <w:ind w:firstLine="420"/>
        <w:rPr>
          <w:rFonts w:ascii="Times New Roman" w:hAnsi="Times New Roman" w:cstheme="minorEastAsia"/>
          <w:sz w:val="24"/>
        </w:rPr>
      </w:pPr>
      <w:bookmarkStart w:id="87" w:name="_Toc5380_WPSOffice_Level1"/>
      <w:bookmarkStart w:id="88" w:name="_Toc9838_WPSOffice_Level1"/>
      <w:r>
        <w:rPr>
          <w:rFonts w:hint="eastAsia" w:ascii="Times New Roman" w:hAnsi="Times New Roman" w:cstheme="minorEastAsia"/>
          <w:sz w:val="24"/>
        </w:rPr>
        <w:t>u16 i = 0;</w:t>
      </w:r>
      <w:bookmarkEnd w:id="87"/>
      <w:bookmarkEnd w:id="88"/>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0; i &lt; len;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(u16)(sin(i * _cfScal) * rang + level);</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_SquareWave(u16 *buf, u16 len, u16 max, u16 min,u16 duty)</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产生方波</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_SquareWave(u16 *buf, u16 len, u16 max, u16 min, u16 duty)</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bookmarkStart w:id="89" w:name="_Toc8847_WPSOffice_Level1"/>
      <w:bookmarkStart w:id="90" w:name="_Toc25813_WPSOffice_Level1"/>
      <w:r>
        <w:rPr>
          <w:rFonts w:hint="eastAsia" w:ascii="Times New Roman" w:hAnsi="Times New Roman" w:cstheme="minorEastAsia"/>
          <w:sz w:val="24"/>
        </w:rPr>
        <w:t>u16 split = 0;</w:t>
      </w:r>
      <w:bookmarkEnd w:id="89"/>
      <w:bookmarkEnd w:id="90"/>
    </w:p>
    <w:p>
      <w:pPr>
        <w:spacing w:line="300" w:lineRule="auto"/>
        <w:ind w:firstLine="420"/>
        <w:rPr>
          <w:rFonts w:ascii="Times New Roman" w:hAnsi="Times New Roman" w:cstheme="minorEastAsia"/>
          <w:sz w:val="24"/>
        </w:rPr>
      </w:pPr>
      <w:bookmarkStart w:id="91" w:name="_Toc17202_WPSOffice_Level1"/>
      <w:bookmarkStart w:id="92" w:name="_Toc23225_WPSOffice_Level1"/>
      <w:r>
        <w:rPr>
          <w:rFonts w:hint="eastAsia" w:ascii="Times New Roman" w:hAnsi="Times New Roman" w:cstheme="minorEastAsia"/>
          <w:sz w:val="24"/>
        </w:rPr>
        <w:t>u16 i = 0;</w:t>
      </w:r>
      <w:bookmarkEnd w:id="91"/>
      <w:bookmarkEnd w:id="92"/>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(duty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for (i = 0; i &lt; len; i++)</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*buf++ = min;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(duty == 100)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for (i = 0; i &lt; len; i++)</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*buf++ = max;</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split = len * duty / 100;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0; i &lt; split;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max;</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split; i &lt; len;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_RampWave(u16 *buf, u16 len, u16 max, u16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产生锯齿波</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_RampWave(u16 *buf, u16 len, u16 max, u16 min)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float oceff;</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(len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oceff = (max - min) /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len; i &gt; 0;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(u16)(i * oceff) +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:void AppGeneratorSerive(void)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信号发生器主程序</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void AppGeneratorSerive(void)</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OS_ERR err;</w:t>
      </w:r>
    </w:p>
    <w:p>
      <w:pPr>
        <w:spacing w:line="300" w:lineRule="auto"/>
        <w:ind w:firstLine="420"/>
        <w:rPr>
          <w:rFonts w:ascii="Times New Roman" w:hAnsi="Times New Roman" w:cstheme="minorEastAsia"/>
          <w:sz w:val="24"/>
        </w:rPr>
      </w:pPr>
      <w:bookmarkStart w:id="93" w:name="_Toc7156_WPSOffice_Level1"/>
      <w:bookmarkStart w:id="94" w:name="_Toc22248_WPSOffice_Level1"/>
      <w:r>
        <w:rPr>
          <w:rFonts w:hint="eastAsia" w:ascii="Times New Roman" w:hAnsi="Times New Roman" w:cstheme="minorEastAsia"/>
          <w:sz w:val="24"/>
        </w:rPr>
        <w:t>u16 *buf = NULL;</w:t>
      </w:r>
      <w:bookmarkEnd w:id="93"/>
      <w:bookmarkEnd w:id="94"/>
    </w:p>
    <w:p>
      <w:pPr>
        <w:spacing w:line="300" w:lineRule="auto"/>
        <w:ind w:firstLine="420"/>
        <w:rPr>
          <w:rFonts w:ascii="Times New Roman" w:hAnsi="Times New Roman" w:cstheme="minorEastAsia"/>
          <w:sz w:val="24"/>
        </w:rPr>
      </w:pPr>
      <w:r>
        <w:rPr>
          <w:rFonts w:hint="eastAsia" w:ascii="Times New Roman" w:hAnsi="Times New Roman" w:cstheme="minorEastAsia"/>
          <w:sz w:val="24"/>
        </w:rPr>
        <w:t>BSP_DacOpen();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BSP_DacTimUpdata(_Period);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buf = BSP_DacGetBuff100Bit();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_SquareWave(buf, _cBuffLen, 0, 0,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(1)</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OSTimeDly( (OS_TICK )20,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(OS_OPT )OS_OPT_TIME_DLY,</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(memcmp(SGParamCur, &amp;SGParamLast, sizeof(SGParamLast))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SGParamLast = *SGParamCur;</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UnlockSharedVariable();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BSP_DacTimUpdata(SGParamLast.period);</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buf = BSP_DacGetBuff100Bit();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switch (SGParamLast.wave)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case sine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_SinWave(buf,_cBuffLen,SGParamLast.max,SGParamLast.min);</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case square: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_SquareWave(buf,_cBuffLen,SGParamLast.max,SGParamLast.min,SGParamLast.duty);</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case ramp:</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_RampWave(buf,_cBuffLen,SGParamLast.max,SGParamLast.min);</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default: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_SquareWave(buf, _cBuffLen, 0, 0,0); </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heme="minorEastAsia" w:hAnsiTheme="minorEastAsia" w:cstheme="minorEastAsia"/>
          <w:sz w:val="24"/>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00" w:lineRule="auto"/>
        <w:rPr>
          <w:rFonts w:asciiTheme="minorEastAsia" w:hAnsiTheme="minorEastAsia" w:cstheme="minorEastAsia"/>
        </w:rPr>
      </w:pPr>
    </w:p>
    <w:p>
      <w:pPr>
        <w:spacing w:line="360" w:lineRule="auto"/>
        <w:jc w:val="center"/>
        <w:rPr>
          <w:rFonts w:ascii="Times New Roman" w:hAnsi="Times New Roman" w:eastAsia="宋体" w:cstheme="minorEastAsia"/>
        </w:rPr>
      </w:pPr>
      <w:bookmarkStart w:id="95" w:name="_Toc24358_WPSOffice_Level1"/>
      <w:r>
        <w:rPr>
          <w:rFonts w:hint="eastAsia" w:ascii="Times New Roman" w:hAnsi="Times New Roman" w:eastAsia="宋体" w:cstheme="majorEastAsia"/>
          <w:b/>
          <w:color w:val="000000"/>
          <w:sz w:val="36"/>
          <w:szCs w:val="36"/>
        </w:rPr>
        <w:t>致  谢</w:t>
      </w:r>
      <w:bookmarkEnd w:id="95"/>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通过这次毕业设计很好的检验了我在大学四年中所学理论知识的掌握程度，锻炼了我的实际动手能力，为以后的学习、工作奠定了基础。回顾这几个月的设计制作，感受良多。</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首先感谢刘小燕老师，感谢您在我的毕业设计期间对我的亲切关怀和悉心指导。在您的指导下，我学到了许多知识，还锻炼了对知识的应用能力，这些将使我终生受益匪浅。在此向您致以最诚挚的敬意。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试验调试的过程中，感谢学校在试验室及网络资料查阅方面提供的帮助。感谢赣南师范大学的所有老师，你们四年的教诲，让我成熟进步许多:感谢通信工程班的所有同学,你们如兄弟姐妹般的帮助，让我感受到友谊的珍贵。</w:t>
      </w:r>
    </w:p>
    <w:p>
      <w:pPr>
        <w:spacing w:line="300" w:lineRule="auto"/>
        <w:ind w:firstLine="480" w:firstLineChars="200"/>
        <w:rPr>
          <w:rFonts w:ascii="Times New Roman" w:hAnsi="Times New Roman" w:eastAsia="宋体" w:cstheme="minorEastAsia"/>
        </w:rPr>
      </w:pPr>
      <w:r>
        <w:rPr>
          <w:rFonts w:hint="eastAsia" w:ascii="Times New Roman" w:hAnsi="Times New Roman" w:eastAsia="宋体" w:cstheme="minorEastAsia"/>
          <w:sz w:val="24"/>
        </w:rPr>
        <w:t>感谢所有对我论文进行了评审和答辩的老师。</w:t>
      </w: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line="300" w:lineRule="auto"/>
        <w:rPr>
          <w:rFonts w:asciiTheme="minorEastAsia" w:hAnsiTheme="minorEastAsia" w:cstheme="minorEastAsia"/>
        </w:rPr>
      </w:pPr>
    </w:p>
    <w:sectPr>
      <w:footerReference r:id="rId8"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TXinwei">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 w:name="Helvetica">
    <w:altName w:val="Arial"/>
    <w:panose1 w:val="020B0604020202020204"/>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DXXM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q8NdcxECAAAJBAAADgAAAAAAAAABACAA&#10;AAAfAQAAZHJzL2Uyb0RvYy54bWxQSwUGAAAAAAYABgBZAQAAogUAAAAA&#10;">
              <v:fill on="f" focussize="0,0"/>
              <v:stroke on="f" weight="0.5pt"/>
              <v:imagedata o:title=""/>
              <o:lock v:ext="edit" aspectratio="f"/>
              <v:textbox inset="0mm,0mm,0mm,0mm" style="mso-fit-shape-to-text:t;">
                <w:txbxContent>
                  <w:p>
                    <w:pPr>
                      <w:pStyle w:val="4"/>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u w:val="single"/>
      </w:rPr>
    </w:pPr>
    <w:bookmarkStart w:id="97" w:name="_GoBack"/>
    <w:bookmarkEnd w:id="97"/>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u w:val="single"/>
      </w:rPr>
    </w:pPr>
    <w:r>
      <w:rPr>
        <w:rFonts w:hint="eastAsia"/>
        <w:sz w:val="22"/>
        <w:szCs w:val="22"/>
        <w:u w:val="single"/>
      </w:rPr>
      <w:t xml:space="preserve">                     赣南师范大学 2019 届本科生毕业设计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8A9162"/>
    <w:multiLevelType w:val="singleLevel"/>
    <w:tmpl w:val="D18A9162"/>
    <w:lvl w:ilvl="0" w:tentative="0">
      <w:start w:val="1"/>
      <w:numFmt w:val="decimal"/>
      <w:suff w:val="space"/>
      <w:lvlText w:val="[%1]"/>
      <w:lvlJc w:val="left"/>
    </w:lvl>
  </w:abstractNum>
  <w:abstractNum w:abstractNumId="1">
    <w:nsid w:val="D9F3A6ED"/>
    <w:multiLevelType w:val="singleLevel"/>
    <w:tmpl w:val="D9F3A6ED"/>
    <w:lvl w:ilvl="0" w:tentative="0">
      <w:start w:val="1"/>
      <w:numFmt w:val="decimal"/>
      <w:suff w:val="nothing"/>
      <w:lvlText w:val="%1，"/>
      <w:lvlJc w:val="left"/>
    </w:lvl>
  </w:abstractNum>
  <w:abstractNum w:abstractNumId="2">
    <w:nsid w:val="0F77DAD8"/>
    <w:multiLevelType w:val="singleLevel"/>
    <w:tmpl w:val="0F77DAD8"/>
    <w:lvl w:ilvl="0" w:tentative="0">
      <w:start w:val="1"/>
      <w:numFmt w:val="decimal"/>
      <w:lvlText w:val="%1."/>
      <w:lvlJc w:val="left"/>
      <w:pPr>
        <w:tabs>
          <w:tab w:val="left" w:pos="312"/>
        </w:tabs>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7A1831"/>
    <w:rsid w:val="00017D5D"/>
    <w:rsid w:val="001116AB"/>
    <w:rsid w:val="002E30CB"/>
    <w:rsid w:val="00356F96"/>
    <w:rsid w:val="004B497B"/>
    <w:rsid w:val="00A469CB"/>
    <w:rsid w:val="00AA5414"/>
    <w:rsid w:val="0A9E5584"/>
    <w:rsid w:val="199B3618"/>
    <w:rsid w:val="1B1F6DE7"/>
    <w:rsid w:val="1E906E78"/>
    <w:rsid w:val="29EF53CA"/>
    <w:rsid w:val="2CEA2D22"/>
    <w:rsid w:val="2E874BDA"/>
    <w:rsid w:val="3AFE741C"/>
    <w:rsid w:val="467F5B10"/>
    <w:rsid w:val="4BD94D3F"/>
    <w:rsid w:val="613746E7"/>
    <w:rsid w:val="62C56DDB"/>
    <w:rsid w:val="6A9B1A56"/>
    <w:rsid w:val="72090895"/>
    <w:rsid w:val="74106B2F"/>
    <w:rsid w:val="787A1831"/>
    <w:rsid w:val="7B1F7306"/>
    <w:rsid w:val="7D1538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bCs/>
      <w:kern w:val="44"/>
      <w:sz w:val="44"/>
      <w:szCs w:val="44"/>
    </w:rPr>
  </w:style>
  <w:style w:type="character" w:default="1" w:styleId="8">
    <w:name w:val="Default Paragraph Font"/>
    <w:semiHidden/>
    <w:unhideWhenUsed/>
    <w:qFormat/>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4"/>
    <w:uiPriority w:val="0"/>
    <w:rPr>
      <w:sz w:val="18"/>
      <w:szCs w:val="18"/>
    </w:r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page number"/>
    <w:basedOn w:val="8"/>
    <w:qFormat/>
    <w:uiPriority w:val="0"/>
  </w:style>
  <w:style w:type="character" w:styleId="10">
    <w:name w:val="Hyperlink"/>
    <w:basedOn w:val="8"/>
    <w:qFormat/>
    <w:uiPriority w:val="0"/>
    <w:rPr>
      <w:color w:val="105CB6"/>
      <w:u w:val="single"/>
    </w:rPr>
  </w:style>
  <w:style w:type="paragraph" w:customStyle="1" w:styleId="11">
    <w:name w:val="WPSOffice手动目录 1"/>
    <w:qFormat/>
    <w:uiPriority w:val="0"/>
    <w:rPr>
      <w:rFonts w:ascii="Times New Roman" w:hAnsi="Times New Roman" w:eastAsia="宋体" w:cs="Times New Roman"/>
      <w:lang w:val="en-US" w:eastAsia="zh-CN" w:bidi="ar-SA"/>
    </w:rPr>
  </w:style>
  <w:style w:type="paragraph" w:customStyle="1" w:styleId="1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3">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4">
    <w:name w:val="批注框文本 字符"/>
    <w:basedOn w:val="8"/>
    <w:link w:val="3"/>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glossaryDocument" Target="glossary/document.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4ebfd81-53a6-45a2-903a-ee356c66b1cf}"/>
        <w:style w:val=""/>
        <w:category>
          <w:name w:val="常规"/>
          <w:gallery w:val="placeholder"/>
        </w:category>
        <w:types>
          <w:type w:val="bbPlcHdr"/>
        </w:types>
        <w:behaviors>
          <w:behavior w:val="content"/>
        </w:behaviors>
        <w:description w:val=""/>
        <w:guid w:val="{44EBFD81-53A6-45A2-903A-EE356C66B1CF}"/>
      </w:docPartPr>
      <w:docPartBody>
        <w:p>
          <w:r>
            <w:rPr>
              <w:color w:val="808080"/>
            </w:rPr>
            <w:t>单击此处输入文字。</w:t>
          </w:r>
        </w:p>
      </w:docPartBody>
    </w:docPart>
    <w:docPart>
      <w:docPartPr>
        <w:name w:val="{d5178436-7fce-4995-abd1-5b42164f7d90}"/>
        <w:style w:val=""/>
        <w:category>
          <w:name w:val="常规"/>
          <w:gallery w:val="placeholder"/>
        </w:category>
        <w:types>
          <w:type w:val="bbPlcHdr"/>
        </w:types>
        <w:behaviors>
          <w:behavior w:val="content"/>
        </w:behaviors>
        <w:description w:val=""/>
        <w:guid w:val="{D5178436-7FCE-4995-ABD1-5B42164F7D90}"/>
      </w:docPartPr>
      <w:docPartBody>
        <w:p>
          <w:r>
            <w:rPr>
              <w:color w:val="808080"/>
            </w:rPr>
            <w:t>单击此处输入文字。</w:t>
          </w:r>
        </w:p>
      </w:docPartBody>
    </w:docPart>
    <w:docPart>
      <w:docPartPr>
        <w:name w:val="{f1f89337-3525-4023-8be2-6f9ddfe6d089}"/>
        <w:style w:val=""/>
        <w:category>
          <w:name w:val="常规"/>
          <w:gallery w:val="placeholder"/>
        </w:category>
        <w:types>
          <w:type w:val="bbPlcHdr"/>
        </w:types>
        <w:behaviors>
          <w:behavior w:val="content"/>
        </w:behaviors>
        <w:description w:val=""/>
        <w:guid w:val="{F1F89337-3525-4023-8BE2-6F9DDFE6D089}"/>
      </w:docPartPr>
      <w:docPartBody>
        <w:p>
          <w:r>
            <w:rPr>
              <w:color w:val="808080"/>
            </w:rPr>
            <w:t>单击此处输入文字。</w:t>
          </w:r>
        </w:p>
      </w:docPartBody>
    </w:docPart>
    <w:docPart>
      <w:docPartPr>
        <w:name w:val="{406e530f-1b32-4941-9bf4-f52adfd2bc3f}"/>
        <w:style w:val=""/>
        <w:category>
          <w:name w:val="常规"/>
          <w:gallery w:val="placeholder"/>
        </w:category>
        <w:types>
          <w:type w:val="bbPlcHdr"/>
        </w:types>
        <w:behaviors>
          <w:behavior w:val="content"/>
        </w:behaviors>
        <w:description w:val=""/>
        <w:guid w:val="{406E530F-1B32-4941-9BF4-F52ADFD2BC3F}"/>
      </w:docPartPr>
      <w:docPartBody>
        <w:p>
          <w:r>
            <w:rPr>
              <w:color w:val="808080"/>
            </w:rPr>
            <w:t>单击此处输入文字。</w:t>
          </w:r>
        </w:p>
      </w:docPartBody>
    </w:docPart>
    <w:docPart>
      <w:docPartPr>
        <w:name w:val="{b7e94d7a-3c55-46cd-85a2-854910053ec4}"/>
        <w:style w:val=""/>
        <w:category>
          <w:name w:val="常规"/>
          <w:gallery w:val="placeholder"/>
        </w:category>
        <w:types>
          <w:type w:val="bbPlcHdr"/>
        </w:types>
        <w:behaviors>
          <w:behavior w:val="content"/>
        </w:behaviors>
        <w:description w:val=""/>
        <w:guid w:val="{B7E94D7A-3C55-46CD-85A2-854910053EC4}"/>
      </w:docPartPr>
      <w:docPartBody>
        <w:p>
          <w:r>
            <w:rPr>
              <w:color w:val="808080"/>
            </w:rPr>
            <w:t>单击此处输入文字。</w:t>
          </w:r>
        </w:p>
      </w:docPartBody>
    </w:docPart>
    <w:docPart>
      <w:docPartPr>
        <w:name w:val="{3dc9ab7e-8f52-4cc4-a688-33d12419970e}"/>
        <w:style w:val=""/>
        <w:category>
          <w:name w:val="常规"/>
          <w:gallery w:val="placeholder"/>
        </w:category>
        <w:types>
          <w:type w:val="bbPlcHdr"/>
        </w:types>
        <w:behaviors>
          <w:behavior w:val="content"/>
        </w:behaviors>
        <w:description w:val=""/>
        <w:guid w:val="{3DC9AB7E-8F52-4CC4-A688-33D12419970E}"/>
      </w:docPartPr>
      <w:docPartBody>
        <w:p>
          <w:r>
            <w:rPr>
              <w:color w:val="808080"/>
            </w:rPr>
            <w:t>单击此处输入文字。</w:t>
          </w:r>
        </w:p>
      </w:docPartBody>
    </w:docPart>
    <w:docPart>
      <w:docPartPr>
        <w:name w:val="{3362f252-2998-4b5d-8ba6-c2e0b9740c24}"/>
        <w:style w:val=""/>
        <w:category>
          <w:name w:val="常规"/>
          <w:gallery w:val="placeholder"/>
        </w:category>
        <w:types>
          <w:type w:val="bbPlcHdr"/>
        </w:types>
        <w:behaviors>
          <w:behavior w:val="content"/>
        </w:behaviors>
        <w:description w:val=""/>
        <w:guid w:val="{3362F252-2998-4B5D-8BA6-C2E0B9740C24}"/>
      </w:docPartPr>
      <w:docPartBody>
        <w:p>
          <w:r>
            <w:rPr>
              <w:color w:val="808080"/>
            </w:rPr>
            <w:t>单击此处输入文字。</w:t>
          </w:r>
        </w:p>
      </w:docPartBody>
    </w:docPart>
    <w:docPart>
      <w:docPartPr>
        <w:name w:val="{ec265c83-04d7-4070-95ef-14c46c1fdf6a}"/>
        <w:style w:val=""/>
        <w:category>
          <w:name w:val="常规"/>
          <w:gallery w:val="placeholder"/>
        </w:category>
        <w:types>
          <w:type w:val="bbPlcHdr"/>
        </w:types>
        <w:behaviors>
          <w:behavior w:val="content"/>
        </w:behaviors>
        <w:description w:val=""/>
        <w:guid w:val="{EC265C83-04D7-4070-95EF-14C46C1FDF6A}"/>
      </w:docPartPr>
      <w:docPartBody>
        <w:p>
          <w:r>
            <w:rPr>
              <w:color w:val="808080"/>
            </w:rPr>
            <w:t>单击此处输入文字。</w:t>
          </w:r>
        </w:p>
      </w:docPartBody>
    </w:docPart>
    <w:docPart>
      <w:docPartPr>
        <w:name w:val="{9477ac8a-f8e6-48c3-9264-fb86f6920af8}"/>
        <w:style w:val=""/>
        <w:category>
          <w:name w:val="常规"/>
          <w:gallery w:val="placeholder"/>
        </w:category>
        <w:types>
          <w:type w:val="bbPlcHdr"/>
        </w:types>
        <w:behaviors>
          <w:behavior w:val="content"/>
        </w:behaviors>
        <w:description w:val=""/>
        <w:guid w:val="{9477AC8A-F8E6-48C3-9264-FB86F6920AF8}"/>
      </w:docPartPr>
      <w:docPartBody>
        <w:p>
          <w:r>
            <w:rPr>
              <w:color w:val="808080"/>
            </w:rPr>
            <w:t>单击此处输入文字。</w:t>
          </w:r>
        </w:p>
      </w:docPartBody>
    </w:docPart>
    <w:docPart>
      <w:docPartPr>
        <w:name w:val="{0eac24c4-9d6a-4c77-8c45-beea381ca24e}"/>
        <w:style w:val=""/>
        <w:category>
          <w:name w:val="常规"/>
          <w:gallery w:val="placeholder"/>
        </w:category>
        <w:types>
          <w:type w:val="bbPlcHdr"/>
        </w:types>
        <w:behaviors>
          <w:behavior w:val="content"/>
        </w:behaviors>
        <w:description w:val=""/>
        <w:guid w:val="{0EAC24C4-9D6A-4C77-8C45-BEEA381CA24E}"/>
      </w:docPartPr>
      <w:docPartBody>
        <w:p>
          <w:r>
            <w:rPr>
              <w:color w:val="808080"/>
            </w:rPr>
            <w:t>单击此处输入文字。</w:t>
          </w:r>
        </w:p>
      </w:docPartBody>
    </w:docPart>
    <w:docPart>
      <w:docPartPr>
        <w:name w:val="{a768ab47-4b98-46e2-9cbf-4def0dfdf11a}"/>
        <w:style w:val=""/>
        <w:category>
          <w:name w:val="常规"/>
          <w:gallery w:val="placeholder"/>
        </w:category>
        <w:types>
          <w:type w:val="bbPlcHdr"/>
        </w:types>
        <w:behaviors>
          <w:behavior w:val="content"/>
        </w:behaviors>
        <w:description w:val=""/>
        <w:guid w:val="{A768AB47-4B98-46E2-9CBF-4DEF0DFDF11A}"/>
      </w:docPartPr>
      <w:docPartBody>
        <w:p>
          <w:r>
            <w:rPr>
              <w:color w:val="808080"/>
            </w:rPr>
            <w:t>单击此处输入文字。</w:t>
          </w:r>
        </w:p>
      </w:docPartBody>
    </w:docPart>
    <w:docPart>
      <w:docPartPr>
        <w:name w:val="{df43ce28-e122-4acf-997c-b6f41f61fc40}"/>
        <w:style w:val=""/>
        <w:category>
          <w:name w:val="常规"/>
          <w:gallery w:val="placeholder"/>
        </w:category>
        <w:types>
          <w:type w:val="bbPlcHdr"/>
        </w:types>
        <w:behaviors>
          <w:behavior w:val="content"/>
        </w:behaviors>
        <w:description w:val=""/>
        <w:guid w:val="{DF43CE28-E122-4ACF-997C-B6F41F61FC40}"/>
      </w:docPartPr>
      <w:docPartBody>
        <w:p>
          <w:r>
            <w:rPr>
              <w:color w:val="808080"/>
            </w:rPr>
            <w:t>单击此处输入文字。</w:t>
          </w:r>
        </w:p>
      </w:docPartBody>
    </w:docPart>
    <w:docPart>
      <w:docPartPr>
        <w:name w:val="{4e0d69f3-7cf1-4c11-9963-516662dbacff}"/>
        <w:style w:val=""/>
        <w:category>
          <w:name w:val="常规"/>
          <w:gallery w:val="placeholder"/>
        </w:category>
        <w:types>
          <w:type w:val="bbPlcHdr"/>
        </w:types>
        <w:behaviors>
          <w:behavior w:val="content"/>
        </w:behaviors>
        <w:description w:val=""/>
        <w:guid w:val="{4E0D69F3-7CF1-4C11-9963-516662DBACFF}"/>
      </w:docPartPr>
      <w:docPartBody>
        <w:p>
          <w:r>
            <w:rPr>
              <w:color w:val="808080"/>
            </w:rPr>
            <w:t>单击此处输入文字。</w:t>
          </w:r>
        </w:p>
      </w:docPartBody>
    </w:docPart>
    <w:docPart>
      <w:docPartPr>
        <w:name w:val="{0fdd41bb-85d5-46b9-9901-b3fa038dbe8b}"/>
        <w:style w:val=""/>
        <w:category>
          <w:name w:val="常规"/>
          <w:gallery w:val="placeholder"/>
        </w:category>
        <w:types>
          <w:type w:val="bbPlcHdr"/>
        </w:types>
        <w:behaviors>
          <w:behavior w:val="content"/>
        </w:behaviors>
        <w:description w:val=""/>
        <w:guid w:val="{0FDD41BB-85D5-46B9-9901-B3FA038DBE8B}"/>
      </w:docPartPr>
      <w:docPartBody>
        <w:p>
          <w:r>
            <w:rPr>
              <w:color w:val="808080"/>
            </w:rPr>
            <w:t>单击此处输入文字。</w:t>
          </w:r>
        </w:p>
      </w:docPartBody>
    </w:docPart>
    <w:docPart>
      <w:docPartPr>
        <w:name w:val="{e2e6ce06-33b5-4f55-90c8-d9877c3ec7f0}"/>
        <w:style w:val=""/>
        <w:category>
          <w:name w:val="常规"/>
          <w:gallery w:val="placeholder"/>
        </w:category>
        <w:types>
          <w:type w:val="bbPlcHdr"/>
        </w:types>
        <w:behaviors>
          <w:behavior w:val="content"/>
        </w:behaviors>
        <w:description w:val=""/>
        <w:guid w:val="{E2E6CE06-33B5-4F55-90C8-D9877C3EC7F0}"/>
      </w:docPartPr>
      <w:docPartBody>
        <w:p>
          <w:r>
            <w:rPr>
              <w:color w:val="808080"/>
            </w:rPr>
            <w:t>单击此处输入文字。</w:t>
          </w:r>
        </w:p>
      </w:docPartBody>
    </w:docPart>
    <w:docPart>
      <w:docPartPr>
        <w:name w:val="{093a21a4-ce1b-4418-96de-628a75e8e1b9}"/>
        <w:style w:val=""/>
        <w:category>
          <w:name w:val="常规"/>
          <w:gallery w:val="placeholder"/>
        </w:category>
        <w:types>
          <w:type w:val="bbPlcHdr"/>
        </w:types>
        <w:behaviors>
          <w:behavior w:val="content"/>
        </w:behaviors>
        <w:description w:val=""/>
        <w:guid w:val="{093A21A4-CE1B-4418-96DE-628A75E8E1B9}"/>
      </w:docPartPr>
      <w:docPartBody>
        <w:p>
          <w:r>
            <w:rPr>
              <w:color w:val="808080"/>
            </w:rPr>
            <w:t>单击此处输入文字。</w:t>
          </w:r>
        </w:p>
      </w:docPartBody>
    </w:docPart>
    <w:docPart>
      <w:docPartPr>
        <w:name w:val="{2567438f-aa1c-4b31-b0a0-e0853109d10d}"/>
        <w:style w:val=""/>
        <w:category>
          <w:name w:val="常规"/>
          <w:gallery w:val="placeholder"/>
        </w:category>
        <w:types>
          <w:type w:val="bbPlcHdr"/>
        </w:types>
        <w:behaviors>
          <w:behavior w:val="content"/>
        </w:behaviors>
        <w:description w:val=""/>
        <w:guid w:val="{2567438F-AA1C-4B31-B0A0-E0853109D10D}"/>
      </w:docPartPr>
      <w:docPartBody>
        <w:p>
          <w:r>
            <w:rPr>
              <w:color w:val="808080"/>
            </w:rPr>
            <w:t>单击此处输入文字。</w:t>
          </w:r>
        </w:p>
      </w:docPartBody>
    </w:docPart>
    <w:docPart>
      <w:docPartPr>
        <w:name w:val="{03d1a4fd-f46f-439a-b3f8-5261e86c8342}"/>
        <w:style w:val=""/>
        <w:category>
          <w:name w:val="常规"/>
          <w:gallery w:val="placeholder"/>
        </w:category>
        <w:types>
          <w:type w:val="bbPlcHdr"/>
        </w:types>
        <w:behaviors>
          <w:behavior w:val="content"/>
        </w:behaviors>
        <w:description w:val=""/>
        <w:guid w:val="{03D1A4FD-F46F-439A-B3F8-5261E86C8342}"/>
      </w:docPartPr>
      <w:docPartBody>
        <w:p>
          <w:r>
            <w:rPr>
              <w:color w:val="808080"/>
            </w:rPr>
            <w:t>单击此处输入文字。</w:t>
          </w:r>
        </w:p>
      </w:docPartBody>
    </w:docPart>
    <w:docPart>
      <w:docPartPr>
        <w:name w:val="{2b1df7d5-06ac-4b0e-92da-e6b8ce2fbd82}"/>
        <w:style w:val=""/>
        <w:category>
          <w:name w:val="常规"/>
          <w:gallery w:val="placeholder"/>
        </w:category>
        <w:types>
          <w:type w:val="bbPlcHdr"/>
        </w:types>
        <w:behaviors>
          <w:behavior w:val="content"/>
        </w:behaviors>
        <w:description w:val=""/>
        <w:guid w:val="{2B1DF7D5-06AC-4B0E-92DA-E6B8CE2FBD82}"/>
      </w:docPartPr>
      <w:docPartBody>
        <w:p>
          <w:r>
            <w:rPr>
              <w:color w:val="808080"/>
            </w:rPr>
            <w:t>单击此处输入文字。</w:t>
          </w:r>
        </w:p>
      </w:docPartBody>
    </w:docPart>
    <w:docPart>
      <w:docPartPr>
        <w:name w:val="{662eb40f-d945-4a6d-8d9f-c00fa5892851}"/>
        <w:style w:val=""/>
        <w:category>
          <w:name w:val="常规"/>
          <w:gallery w:val="placeholder"/>
        </w:category>
        <w:types>
          <w:type w:val="bbPlcHdr"/>
        </w:types>
        <w:behaviors>
          <w:behavior w:val="content"/>
        </w:behaviors>
        <w:description w:val=""/>
        <w:guid w:val="{662EB40F-D945-4A6D-8D9F-C00FA5892851}"/>
      </w:docPartPr>
      <w:docPartBody>
        <w:p>
          <w:r>
            <w:rPr>
              <w:color w:val="808080"/>
            </w:rPr>
            <w:t>单击此处输入文字。</w:t>
          </w:r>
        </w:p>
      </w:docPartBody>
    </w:docPart>
    <w:docPart>
      <w:docPartPr>
        <w:name w:val="{9b48676e-b3e7-4895-b320-e2899eb8e972}"/>
        <w:style w:val=""/>
        <w:category>
          <w:name w:val="常规"/>
          <w:gallery w:val="placeholder"/>
        </w:category>
        <w:types>
          <w:type w:val="bbPlcHdr"/>
        </w:types>
        <w:behaviors>
          <w:behavior w:val="content"/>
        </w:behaviors>
        <w:description w:val=""/>
        <w:guid w:val="{9B48676E-B3E7-4895-B320-E2899EB8E972}"/>
      </w:docPartPr>
      <w:docPartBody>
        <w:p>
          <w:r>
            <w:rPr>
              <w:color w:val="808080"/>
            </w:rPr>
            <w:t>单击此处输入文字。</w:t>
          </w:r>
        </w:p>
      </w:docPartBody>
    </w:docPart>
    <w:docPart>
      <w:docPartPr>
        <w:name w:val="{d5b12b50-c3a5-49dd-9730-06ec1a59d5db}"/>
        <w:style w:val=""/>
        <w:category>
          <w:name w:val="常规"/>
          <w:gallery w:val="placeholder"/>
        </w:category>
        <w:types>
          <w:type w:val="bbPlcHdr"/>
        </w:types>
        <w:behaviors>
          <w:behavior w:val="content"/>
        </w:behaviors>
        <w:description w:val=""/>
        <w:guid w:val="{D5B12B50-C3A5-49DD-9730-06EC1A59D5DB}"/>
      </w:docPartPr>
      <w:docPartBody>
        <w:p>
          <w:r>
            <w:rPr>
              <w:color w:val="808080"/>
            </w:rPr>
            <w:t>单击此处输入文字。</w:t>
          </w:r>
        </w:p>
      </w:docPartBody>
    </w:docPart>
    <w:docPart>
      <w:docPartPr>
        <w:name w:val="{8ed66006-5492-4497-8d69-9db50ffa3b29}"/>
        <w:style w:val=""/>
        <w:category>
          <w:name w:val="常规"/>
          <w:gallery w:val="placeholder"/>
        </w:category>
        <w:types>
          <w:type w:val="bbPlcHdr"/>
        </w:types>
        <w:behaviors>
          <w:behavior w:val="content"/>
        </w:behaviors>
        <w:description w:val=""/>
        <w:guid w:val="{8ED66006-5492-4497-8D69-9DB50FFA3B29}"/>
      </w:docPartPr>
      <w:docPartBody>
        <w:p>
          <w:r>
            <w:rPr>
              <w:color w:val="808080"/>
            </w:rPr>
            <w:t>单击此处输入文字。</w:t>
          </w:r>
        </w:p>
      </w:docPartBody>
    </w:docPart>
    <w:docPart>
      <w:docPartPr>
        <w:name w:val="{35f6808b-19f7-46c3-a0a2-3118a04974d4}"/>
        <w:style w:val=""/>
        <w:category>
          <w:name w:val="常规"/>
          <w:gallery w:val="placeholder"/>
        </w:category>
        <w:types>
          <w:type w:val="bbPlcHdr"/>
        </w:types>
        <w:behaviors>
          <w:behavior w:val="content"/>
        </w:behaviors>
        <w:description w:val=""/>
        <w:guid w:val="{35F6808B-19F7-46C3-A0A2-3118A04974D4}"/>
      </w:docPartPr>
      <w:docPartBody>
        <w:p>
          <w:r>
            <w:rPr>
              <w:color w:val="808080"/>
            </w:rPr>
            <w:t>单击此处输入文字。</w:t>
          </w:r>
        </w:p>
      </w:docPartBody>
    </w:docPart>
    <w:docPart>
      <w:docPartPr>
        <w:name w:val="{903ae510-ad83-49c9-8edb-06966c1760f4}"/>
        <w:style w:val=""/>
        <w:category>
          <w:name w:val="常规"/>
          <w:gallery w:val="placeholder"/>
        </w:category>
        <w:types>
          <w:type w:val="bbPlcHdr"/>
        </w:types>
        <w:behaviors>
          <w:behavior w:val="content"/>
        </w:behaviors>
        <w:description w:val=""/>
        <w:guid w:val="{903AE510-AD83-49C9-8EDB-06966C1760F4}"/>
      </w:docPartPr>
      <w:docPartBody>
        <w:p>
          <w:r>
            <w:rPr>
              <w:color w:val="808080"/>
            </w:rPr>
            <w:t>单击此处输入文字。</w:t>
          </w:r>
        </w:p>
      </w:docPartBody>
    </w:docPart>
    <w:docPart>
      <w:docPartPr>
        <w:name w:val="{978e881c-5f29-4f53-972f-616c6e2f7942}"/>
        <w:style w:val=""/>
        <w:category>
          <w:name w:val="常规"/>
          <w:gallery w:val="placeholder"/>
        </w:category>
        <w:types>
          <w:type w:val="bbPlcHdr"/>
        </w:types>
        <w:behaviors>
          <w:behavior w:val="content"/>
        </w:behaviors>
        <w:description w:val=""/>
        <w:guid w:val="{978E881C-5F29-4F53-972F-616C6E2F7942}"/>
      </w:docPartPr>
      <w:docPartBody>
        <w:p>
          <w:r>
            <w:rPr>
              <w:color w:val="808080"/>
            </w:rPr>
            <w:t>单击此处输入文字。</w:t>
          </w:r>
        </w:p>
      </w:docPartBody>
    </w:docPart>
    <w:docPart>
      <w:docPartPr>
        <w:name w:val="{b60cb8af-b96f-444d-9619-60d0235d7eb1}"/>
        <w:style w:val=""/>
        <w:category>
          <w:name w:val="常规"/>
          <w:gallery w:val="placeholder"/>
        </w:category>
        <w:types>
          <w:type w:val="bbPlcHdr"/>
        </w:types>
        <w:behaviors>
          <w:behavior w:val="content"/>
        </w:behaviors>
        <w:description w:val=""/>
        <w:guid w:val="{B60CB8AF-B96F-444D-9619-60D0235D7EB1}"/>
      </w:docPartPr>
      <w:docPartBody>
        <w:p>
          <w:r>
            <w:rPr>
              <w:color w:val="808080"/>
            </w:rPr>
            <w:t>单击此处输入文字。</w:t>
          </w:r>
        </w:p>
      </w:docPartBody>
    </w:docPart>
    <w:docPart>
      <w:docPartPr>
        <w:name w:val="{4a80f226-9bba-4bec-95a7-243748cf08e6}"/>
        <w:style w:val=""/>
        <w:category>
          <w:name w:val="常规"/>
          <w:gallery w:val="placeholder"/>
        </w:category>
        <w:types>
          <w:type w:val="bbPlcHdr"/>
        </w:types>
        <w:behaviors>
          <w:behavior w:val="content"/>
        </w:behaviors>
        <w:description w:val=""/>
        <w:guid w:val="{4A80F226-9BBA-4BEC-95A7-243748CF08E6}"/>
      </w:docPartPr>
      <w:docPartBody>
        <w:p>
          <w:r>
            <w:rPr>
              <w:color w:val="808080"/>
            </w:rPr>
            <w:t>单击此处输入文字。</w:t>
          </w:r>
        </w:p>
      </w:docPartBody>
    </w:docPart>
    <w:docPart>
      <w:docPartPr>
        <w:name w:val="{a8dc1053-ee84-4634-a2f6-c5ab7ae9974c}"/>
        <w:style w:val=""/>
        <w:category>
          <w:name w:val="常规"/>
          <w:gallery w:val="placeholder"/>
        </w:category>
        <w:types>
          <w:type w:val="bbPlcHdr"/>
        </w:types>
        <w:behaviors>
          <w:behavior w:val="content"/>
        </w:behaviors>
        <w:description w:val=""/>
        <w:guid w:val="{A8DC1053-EE84-4634-A2F6-C5AB7AE9974C}"/>
      </w:docPartPr>
      <w:docPartBody>
        <w:p>
          <w:r>
            <w:rPr>
              <w:color w:val="808080"/>
            </w:rPr>
            <w:t>单击此处输入文字。</w:t>
          </w:r>
        </w:p>
      </w:docPartBody>
    </w:docPart>
    <w:docPart>
      <w:docPartPr>
        <w:name w:val="{9fdc15e1-0c04-4c6d-ac8a-a979545d490e}"/>
        <w:style w:val=""/>
        <w:category>
          <w:name w:val="常规"/>
          <w:gallery w:val="placeholder"/>
        </w:category>
        <w:types>
          <w:type w:val="bbPlcHdr"/>
        </w:types>
        <w:behaviors>
          <w:behavior w:val="content"/>
        </w:behaviors>
        <w:description w:val=""/>
        <w:guid w:val="{9FDC15E1-0C04-4C6D-AC8A-A979545D490E}"/>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B41EBE"/>
    <w:rsid w:val="00B41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71</Pages>
  <Words>7335</Words>
  <Characters>41812</Characters>
  <Lines>348</Lines>
  <Paragraphs>98</Paragraphs>
  <TotalTime>4</TotalTime>
  <ScaleCrop>false</ScaleCrop>
  <LinksUpToDate>false</LinksUpToDate>
  <CharactersWithSpaces>49049</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2019-04-02T07:36:00Z</dcterms:created>
  <dc:creator>TBC</dc:creator>
  <cp:lastModifiedBy>古古0908</cp:lastModifiedBy>
  <dcterms:modified xsi:type="dcterms:W3CDTF">2019-04-16T02:33:24Z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